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8B" w:rsidRPr="00B73E8B" w:rsidRDefault="00B73E8B" w:rsidP="00B73E8B">
      <w:pPr>
        <w:spacing w:after="0" w:line="293" w:lineRule="atLeast"/>
        <w:jc w:val="center"/>
        <w:rPr>
          <w:rFonts w:ascii="Arial" w:eastAsia="Times New Roman" w:hAnsi="Arial" w:cs="Arial"/>
          <w:color w:val="000000"/>
          <w:sz w:val="23"/>
          <w:szCs w:val="23"/>
          <w:lang w:eastAsia="ru-RU"/>
        </w:rPr>
      </w:pPr>
      <w:r w:rsidRPr="00B73E8B">
        <w:rPr>
          <w:rFonts w:ascii="Arial" w:eastAsia="Times New Roman" w:hAnsi="Arial" w:cs="Arial"/>
          <w:b/>
          <w:bCs/>
          <w:color w:val="000000"/>
          <w:sz w:val="23"/>
          <w:szCs w:val="23"/>
          <w:bdr w:val="none" w:sz="0" w:space="0" w:color="auto" w:frame="1"/>
          <w:lang w:eastAsia="ru-RU"/>
        </w:rPr>
        <w:t>РЕШЕНИЕ</w:t>
      </w:r>
    </w:p>
    <w:p w:rsidR="00B73E8B" w:rsidRPr="00B73E8B" w:rsidRDefault="00B73E8B" w:rsidP="00B73E8B">
      <w:pPr>
        <w:spacing w:after="0" w:line="240" w:lineRule="auto"/>
        <w:rPr>
          <w:rFonts w:ascii="Times New Roman" w:eastAsia="Times New Roman" w:hAnsi="Times New Roman" w:cs="Times New Roman"/>
          <w:sz w:val="24"/>
          <w:szCs w:val="24"/>
          <w:lang w:eastAsia="ru-RU"/>
        </w:rPr>
      </w:pP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ИМЕНЕМ РОССИЙСКОЙ ФЕДЕРАЦИИ</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12 февраля 2019 года город </w:t>
      </w:r>
      <w:r w:rsidRPr="00B73E8B">
        <w:rPr>
          <w:rFonts w:ascii="Arial" w:eastAsia="Times New Roman" w:hAnsi="Arial" w:cs="Arial"/>
          <w:b/>
          <w:bCs/>
          <w:color w:val="333333"/>
          <w:sz w:val="23"/>
          <w:szCs w:val="23"/>
          <w:bdr w:val="none" w:sz="0" w:space="0" w:color="auto" w:frame="1"/>
          <w:lang w:eastAsia="ru-RU"/>
        </w:rPr>
        <w:t>Казань</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Советский районный суд г. </w:t>
      </w:r>
      <w:r w:rsidRPr="00B73E8B">
        <w:rPr>
          <w:rFonts w:ascii="Arial" w:eastAsia="Times New Roman" w:hAnsi="Arial" w:cs="Arial"/>
          <w:b/>
          <w:bCs/>
          <w:color w:val="333333"/>
          <w:sz w:val="23"/>
          <w:szCs w:val="23"/>
          <w:bdr w:val="none" w:sz="0" w:space="0" w:color="auto" w:frame="1"/>
          <w:lang w:eastAsia="ru-RU"/>
        </w:rPr>
        <w:t>Казани </w:t>
      </w:r>
      <w:r w:rsidRPr="00B73E8B">
        <w:rPr>
          <w:rFonts w:ascii="Arial" w:eastAsia="Times New Roman" w:hAnsi="Arial" w:cs="Arial"/>
          <w:color w:val="000000"/>
          <w:sz w:val="23"/>
          <w:szCs w:val="23"/>
          <w:shd w:val="clear" w:color="auto" w:fill="FFFFFF"/>
          <w:lang w:eastAsia="ru-RU"/>
        </w:rPr>
        <w:t>в составе:</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председательствующего судьи Сулейманова М.Б.,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при секретаре судебного заседания Попове А.С.,</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с участием представителя истца </w:t>
      </w:r>
      <w:r>
        <w:rPr>
          <w:rFonts w:ascii="Arial" w:eastAsia="Times New Roman" w:hAnsi="Arial" w:cs="Arial"/>
          <w:color w:val="000000"/>
          <w:sz w:val="23"/>
          <w:szCs w:val="23"/>
          <w:shd w:val="clear" w:color="auto" w:fill="FFFFFF"/>
          <w:lang w:eastAsia="ru-RU"/>
        </w:rPr>
        <w:t>ФИО1</w:t>
      </w:r>
      <w:r w:rsidRPr="00B73E8B">
        <w:rPr>
          <w:rFonts w:ascii="Arial" w:eastAsia="Times New Roman" w:hAnsi="Arial" w:cs="Arial"/>
          <w:color w:val="000000"/>
          <w:sz w:val="23"/>
          <w:szCs w:val="23"/>
          <w:shd w:val="clear" w:color="auto" w:fill="FFFFFF"/>
          <w:lang w:eastAsia="ru-RU"/>
        </w:rPr>
        <w:t>а А.А.,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представителя ответчика АО «</w:t>
      </w:r>
      <w:r>
        <w:rPr>
          <w:rFonts w:ascii="Arial" w:eastAsia="Times New Roman" w:hAnsi="Arial" w:cs="Arial"/>
          <w:color w:val="000000"/>
          <w:sz w:val="23"/>
          <w:szCs w:val="23"/>
          <w:shd w:val="clear" w:color="auto" w:fill="FFFFFF"/>
          <w:lang w:eastAsia="ru-RU"/>
        </w:rPr>
        <w:t>+++</w:t>
      </w:r>
      <w:r w:rsidRPr="00B73E8B">
        <w:rPr>
          <w:rFonts w:ascii="Arial" w:eastAsia="Times New Roman" w:hAnsi="Arial" w:cs="Arial"/>
          <w:color w:val="000000"/>
          <w:sz w:val="23"/>
          <w:szCs w:val="23"/>
          <w:shd w:val="clear" w:color="auto" w:fill="FFFFFF"/>
          <w:lang w:eastAsia="ru-RU"/>
        </w:rPr>
        <w:t xml:space="preserve">» – </w:t>
      </w:r>
      <w:r>
        <w:rPr>
          <w:rFonts w:ascii="Arial" w:eastAsia="Times New Roman" w:hAnsi="Arial" w:cs="Arial"/>
          <w:color w:val="000000"/>
          <w:sz w:val="23"/>
          <w:szCs w:val="23"/>
          <w:shd w:val="clear" w:color="auto" w:fill="FFFFFF"/>
          <w:lang w:eastAsia="ru-RU"/>
        </w:rPr>
        <w:t>ФИО2</w:t>
      </w:r>
      <w:r w:rsidRPr="00B73E8B">
        <w:rPr>
          <w:rFonts w:ascii="Arial" w:eastAsia="Times New Roman" w:hAnsi="Arial" w:cs="Arial"/>
          <w:color w:val="000000"/>
          <w:sz w:val="23"/>
          <w:szCs w:val="23"/>
          <w:shd w:val="clear" w:color="auto" w:fill="FFFFFF"/>
          <w:lang w:eastAsia="ru-RU"/>
        </w:rPr>
        <w:t>а А.Б.,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bookmarkStart w:id="0" w:name="_GoBack"/>
      <w:r>
        <w:rPr>
          <w:rFonts w:ascii="Arial" w:eastAsia="Times New Roman" w:hAnsi="Arial" w:cs="Arial"/>
          <w:color w:val="000000"/>
          <w:sz w:val="23"/>
          <w:szCs w:val="23"/>
          <w:shd w:val="clear" w:color="auto" w:fill="FFFFFF"/>
          <w:lang w:eastAsia="ru-RU"/>
        </w:rPr>
        <w:t>ФИО3</w:t>
      </w:r>
      <w:bookmarkEnd w:id="0"/>
      <w:r w:rsidRPr="00B73E8B">
        <w:rPr>
          <w:rFonts w:ascii="Arial" w:eastAsia="Times New Roman" w:hAnsi="Arial" w:cs="Arial"/>
          <w:color w:val="000000"/>
          <w:sz w:val="23"/>
          <w:szCs w:val="23"/>
          <w:shd w:val="clear" w:color="auto" w:fill="FFFFFF"/>
          <w:lang w:eastAsia="ru-RU"/>
        </w:rPr>
        <w:t>а Р.И. к акционерному обществу «Страховое общество газовой промышленности</w:t>
      </w:r>
      <w:proofErr w:type="gramEnd"/>
      <w:r w:rsidRPr="00B73E8B">
        <w:rPr>
          <w:rFonts w:ascii="Arial" w:eastAsia="Times New Roman" w:hAnsi="Arial" w:cs="Arial"/>
          <w:color w:val="000000"/>
          <w:sz w:val="23"/>
          <w:szCs w:val="23"/>
          <w:shd w:val="clear" w:color="auto" w:fill="FFFFFF"/>
          <w:lang w:eastAsia="ru-RU"/>
        </w:rPr>
        <w:t>» о взыскании страхового возмещения,</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
    <w:p w:rsidR="00B73E8B" w:rsidRPr="00B73E8B" w:rsidRDefault="00B73E8B" w:rsidP="00B73E8B">
      <w:pPr>
        <w:spacing w:after="0" w:line="293" w:lineRule="atLeast"/>
        <w:jc w:val="center"/>
        <w:rPr>
          <w:rFonts w:ascii="Arial" w:eastAsia="Times New Roman" w:hAnsi="Arial" w:cs="Arial"/>
          <w:color w:val="000000"/>
          <w:sz w:val="23"/>
          <w:szCs w:val="23"/>
          <w:lang w:eastAsia="ru-RU"/>
        </w:rPr>
      </w:pPr>
      <w:r w:rsidRPr="00B73E8B">
        <w:rPr>
          <w:rFonts w:ascii="Arial" w:eastAsia="Times New Roman" w:hAnsi="Arial" w:cs="Arial"/>
          <w:b/>
          <w:bCs/>
          <w:color w:val="000000"/>
          <w:sz w:val="23"/>
          <w:szCs w:val="23"/>
          <w:bdr w:val="none" w:sz="0" w:space="0" w:color="auto" w:frame="1"/>
          <w:lang w:eastAsia="ru-RU"/>
        </w:rPr>
        <w:t>УСТАНОВИЛ:</w:t>
      </w:r>
    </w:p>
    <w:p w:rsidR="00B73E8B" w:rsidRPr="00B73E8B" w:rsidRDefault="00B73E8B" w:rsidP="00B73E8B">
      <w:pPr>
        <w:spacing w:after="0" w:line="240" w:lineRule="auto"/>
        <w:rPr>
          <w:rFonts w:ascii="Times New Roman" w:eastAsia="Times New Roman" w:hAnsi="Times New Roman" w:cs="Times New Roman"/>
          <w:sz w:val="24"/>
          <w:szCs w:val="24"/>
          <w:lang w:eastAsia="ru-RU"/>
        </w:rPr>
      </w:pP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ФИО3</w:t>
      </w:r>
      <w:r w:rsidRPr="00B73E8B">
        <w:rPr>
          <w:rFonts w:ascii="Arial" w:eastAsia="Times New Roman" w:hAnsi="Arial" w:cs="Arial"/>
          <w:color w:val="000000"/>
          <w:sz w:val="23"/>
          <w:szCs w:val="23"/>
          <w:shd w:val="clear" w:color="auto" w:fill="FFFFFF"/>
          <w:lang w:eastAsia="ru-RU"/>
        </w:rPr>
        <w:t xml:space="preserve"> Р.И. обратился в суд с иском к АО «</w:t>
      </w:r>
      <w:r>
        <w:rPr>
          <w:rFonts w:ascii="Arial" w:eastAsia="Times New Roman" w:hAnsi="Arial" w:cs="Arial"/>
          <w:color w:val="000000"/>
          <w:sz w:val="23"/>
          <w:szCs w:val="23"/>
          <w:shd w:val="clear" w:color="auto" w:fill="FFFFFF"/>
          <w:lang w:eastAsia="ru-RU"/>
        </w:rPr>
        <w:t>+++</w:t>
      </w:r>
      <w:r w:rsidRPr="00B73E8B">
        <w:rPr>
          <w:rFonts w:ascii="Arial" w:eastAsia="Times New Roman" w:hAnsi="Arial" w:cs="Arial"/>
          <w:color w:val="000000"/>
          <w:sz w:val="23"/>
          <w:szCs w:val="23"/>
          <w:shd w:val="clear" w:color="auto" w:fill="FFFFFF"/>
          <w:lang w:eastAsia="ru-RU"/>
        </w:rPr>
        <w:t>» о взыскании страхового возмещения.</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В обосновании исковых требований указано, что 22 июня 2018 года произошло дорожно-транспортное происшествие с участием автомобиля «Фольксваген», государственный регистрационный знак &lt;номер изъят&gt; под управлением </w:t>
      </w:r>
      <w:proofErr w:type="spellStart"/>
      <w:r w:rsidRPr="00B73E8B">
        <w:rPr>
          <w:rFonts w:ascii="Arial" w:eastAsia="Times New Roman" w:hAnsi="Arial" w:cs="Arial"/>
          <w:color w:val="000000"/>
          <w:sz w:val="23"/>
          <w:szCs w:val="23"/>
          <w:shd w:val="clear" w:color="auto" w:fill="FFFFFF"/>
          <w:lang w:eastAsia="ru-RU"/>
        </w:rPr>
        <w:t>Тачанского</w:t>
      </w:r>
      <w:proofErr w:type="spellEnd"/>
      <w:r w:rsidRPr="00B73E8B">
        <w:rPr>
          <w:rFonts w:ascii="Arial" w:eastAsia="Times New Roman" w:hAnsi="Arial" w:cs="Arial"/>
          <w:color w:val="000000"/>
          <w:sz w:val="23"/>
          <w:szCs w:val="23"/>
          <w:shd w:val="clear" w:color="auto" w:fill="FFFFFF"/>
          <w:lang w:eastAsia="ru-RU"/>
        </w:rPr>
        <w:t xml:space="preserve"> М.Г. и мотоцикла «Кавасаки», государственный регистрационный знак &lt;номер изъят&gt; под управлением </w:t>
      </w:r>
      <w:r>
        <w:rPr>
          <w:rFonts w:ascii="Arial" w:eastAsia="Times New Roman" w:hAnsi="Arial" w:cs="Arial"/>
          <w:color w:val="000000"/>
          <w:sz w:val="23"/>
          <w:szCs w:val="23"/>
          <w:shd w:val="clear" w:color="auto" w:fill="FFFFFF"/>
          <w:lang w:eastAsia="ru-RU"/>
        </w:rPr>
        <w:t>ФИО3</w:t>
      </w:r>
      <w:r w:rsidRPr="00B73E8B">
        <w:rPr>
          <w:rFonts w:ascii="Arial" w:eastAsia="Times New Roman" w:hAnsi="Arial" w:cs="Arial"/>
          <w:color w:val="000000"/>
          <w:sz w:val="23"/>
          <w:szCs w:val="23"/>
          <w:shd w:val="clear" w:color="auto" w:fill="FFFFFF"/>
          <w:lang w:eastAsia="ru-RU"/>
        </w:rPr>
        <w:t>а Р.И., в результате которого транспортное средство истца получило механические повреждения.</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Виновником дорожно-транспортного происшествия признан водитель </w:t>
      </w:r>
      <w:proofErr w:type="spellStart"/>
      <w:r w:rsidRPr="00B73E8B">
        <w:rPr>
          <w:rFonts w:ascii="Arial" w:eastAsia="Times New Roman" w:hAnsi="Arial" w:cs="Arial"/>
          <w:color w:val="000000"/>
          <w:sz w:val="23"/>
          <w:szCs w:val="23"/>
          <w:shd w:val="clear" w:color="auto" w:fill="FFFFFF"/>
          <w:lang w:eastAsia="ru-RU"/>
        </w:rPr>
        <w:t>Тачанский</w:t>
      </w:r>
      <w:proofErr w:type="spellEnd"/>
      <w:r w:rsidRPr="00B73E8B">
        <w:rPr>
          <w:rFonts w:ascii="Arial" w:eastAsia="Times New Roman" w:hAnsi="Arial" w:cs="Arial"/>
          <w:color w:val="000000"/>
          <w:sz w:val="23"/>
          <w:szCs w:val="23"/>
          <w:shd w:val="clear" w:color="auto" w:fill="FFFFFF"/>
          <w:lang w:eastAsia="ru-RU"/>
        </w:rPr>
        <w:t xml:space="preserve"> М.Г.</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Истец обратился в страховую компанию для взыскания страхового возмещения, </w:t>
      </w:r>
      <w:proofErr w:type="gramStart"/>
      <w:r w:rsidRPr="00B73E8B">
        <w:rPr>
          <w:rFonts w:ascii="Arial" w:eastAsia="Times New Roman" w:hAnsi="Arial" w:cs="Arial"/>
          <w:color w:val="000000"/>
          <w:sz w:val="23"/>
          <w:szCs w:val="23"/>
          <w:shd w:val="clear" w:color="auto" w:fill="FFFFFF"/>
          <w:lang w:eastAsia="ru-RU"/>
        </w:rPr>
        <w:t>предоставив все необходимые документы</w:t>
      </w:r>
      <w:proofErr w:type="gramEnd"/>
      <w:r w:rsidRPr="00B73E8B">
        <w:rPr>
          <w:rFonts w:ascii="Arial" w:eastAsia="Times New Roman" w:hAnsi="Arial" w:cs="Arial"/>
          <w:color w:val="000000"/>
          <w:sz w:val="23"/>
          <w:szCs w:val="23"/>
          <w:shd w:val="clear" w:color="auto" w:fill="FFFFFF"/>
          <w:lang w:eastAsia="ru-RU"/>
        </w:rPr>
        <w:t xml:space="preserve">. Страховая компания выплату произвела в размере 99 900 руб. и доплату в размере 4200 руб. Не согласившись с суммой произведенной страховой выплаты, истец обратился к независимому оценщику для определения стоимости восстановительного ремонта. </w:t>
      </w:r>
      <w:proofErr w:type="gramStart"/>
      <w:r w:rsidRPr="00B73E8B">
        <w:rPr>
          <w:rFonts w:ascii="Arial" w:eastAsia="Times New Roman" w:hAnsi="Arial" w:cs="Arial"/>
          <w:color w:val="000000"/>
          <w:sz w:val="23"/>
          <w:szCs w:val="23"/>
          <w:shd w:val="clear" w:color="auto" w:fill="FFFFFF"/>
          <w:lang w:eastAsia="ru-RU"/>
        </w:rPr>
        <w:t>Согласно</w:t>
      </w:r>
      <w:proofErr w:type="gramEnd"/>
      <w:r w:rsidRPr="00B73E8B">
        <w:rPr>
          <w:rFonts w:ascii="Arial" w:eastAsia="Times New Roman" w:hAnsi="Arial" w:cs="Arial"/>
          <w:color w:val="000000"/>
          <w:sz w:val="23"/>
          <w:szCs w:val="23"/>
          <w:shd w:val="clear" w:color="auto" w:fill="FFFFFF"/>
          <w:lang w:eastAsia="ru-RU"/>
        </w:rPr>
        <w:t xml:space="preserve"> экспертного заключения стоимость восстановительного ремонта транспортного средства истца составила 152 470 руб. 62 коп.</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На основании изложенного, истец просит взыскать с ответчика страховое возмещение в размере 48 370 руб. 62 коп</w:t>
      </w:r>
      <w:proofErr w:type="gramStart"/>
      <w:r w:rsidRPr="00B73E8B">
        <w:rPr>
          <w:rFonts w:ascii="Arial" w:eastAsia="Times New Roman" w:hAnsi="Arial" w:cs="Arial"/>
          <w:color w:val="000000"/>
          <w:sz w:val="23"/>
          <w:szCs w:val="23"/>
          <w:shd w:val="clear" w:color="auto" w:fill="FFFFFF"/>
          <w:lang w:eastAsia="ru-RU"/>
        </w:rPr>
        <w:t xml:space="preserve">., </w:t>
      </w:r>
      <w:proofErr w:type="gramEnd"/>
      <w:r w:rsidRPr="00B73E8B">
        <w:rPr>
          <w:rFonts w:ascii="Arial" w:eastAsia="Times New Roman" w:hAnsi="Arial" w:cs="Arial"/>
          <w:color w:val="000000"/>
          <w:sz w:val="23"/>
          <w:szCs w:val="23"/>
          <w:shd w:val="clear" w:color="auto" w:fill="FFFFFF"/>
          <w:lang w:eastAsia="ru-RU"/>
        </w:rPr>
        <w:t>неустойку в размере 40 631 руб. 32 коп., компенсацию морального вреда в размере 10 000 руб., расходы за услуги представителя в размере 7000 руб., штраф.</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Представитель истца в судебное заседание явился, предоставил заявление об уточнении исковых требовании в сторону уменьшения, и окончательно просил взыскать сумму страхового возмещения в размере 44 000 руб., неустойку в размере 40 631 руб. 32 коп., компенсацию морального вреда в размере 10 000 руб., расходы за услуги представителя в размере 7000 руб., штраф.</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lastRenderedPageBreak/>
        <w:br/>
      </w:r>
      <w:r w:rsidRPr="00B73E8B">
        <w:rPr>
          <w:rFonts w:ascii="Arial" w:eastAsia="Times New Roman" w:hAnsi="Arial" w:cs="Arial"/>
          <w:color w:val="000000"/>
          <w:sz w:val="23"/>
          <w:szCs w:val="23"/>
          <w:shd w:val="clear" w:color="auto" w:fill="FFFFFF"/>
          <w:lang w:eastAsia="ru-RU"/>
        </w:rPr>
        <w:t>Представитель ответчика в судебное заседание явился, представил возражение на исковое заявление, в котором исковые требования не признал, при удовлетворении исковых требований просил применить положения статьи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B73E8B">
          <w:rPr>
            <w:rFonts w:ascii="Arial" w:eastAsia="Times New Roman" w:hAnsi="Arial" w:cs="Arial"/>
            <w:color w:val="8859A8"/>
            <w:sz w:val="23"/>
            <w:szCs w:val="23"/>
            <w:u w:val="single"/>
            <w:bdr w:val="none" w:sz="0" w:space="0" w:color="auto" w:frame="1"/>
            <w:lang w:eastAsia="ru-RU"/>
          </w:rPr>
          <w:t>333</w:t>
        </w:r>
      </w:hyperlink>
      <w:r w:rsidRPr="00B73E8B">
        <w:rPr>
          <w:rFonts w:ascii="Arial" w:eastAsia="Times New Roman" w:hAnsi="Arial" w:cs="Arial"/>
          <w:color w:val="000000"/>
          <w:sz w:val="23"/>
          <w:szCs w:val="23"/>
          <w:shd w:val="clear" w:color="auto" w:fill="FFFFFF"/>
          <w:lang w:eastAsia="ru-RU"/>
        </w:rPr>
        <w:t> Гражданского кодекса Российской Федерации (далее – ГК РФ) при взыскании штрафа и неустойки, снизить расходы на оплату услуг представителя до разумных пределов.</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Исследовав письменные материалы дела, выслушав доводы сторон, суд приходит к следующему.</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 соответствии со статьей </w:t>
      </w:r>
      <w:hyperlink r:id="rId6"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B73E8B">
          <w:rPr>
            <w:rFonts w:ascii="Arial" w:eastAsia="Times New Roman" w:hAnsi="Arial" w:cs="Arial"/>
            <w:color w:val="8859A8"/>
            <w:sz w:val="23"/>
            <w:szCs w:val="23"/>
            <w:u w:val="single"/>
            <w:bdr w:val="none" w:sz="0" w:space="0" w:color="auto" w:frame="1"/>
            <w:lang w:eastAsia="ru-RU"/>
          </w:rPr>
          <w:t>1064 ГК РФ</w:t>
        </w:r>
      </w:hyperlink>
      <w:r w:rsidRPr="00B73E8B">
        <w:rPr>
          <w:rFonts w:ascii="Arial" w:eastAsia="Times New Roman" w:hAnsi="Arial" w:cs="Arial"/>
          <w:color w:val="000000"/>
          <w:sz w:val="23"/>
          <w:szCs w:val="23"/>
          <w:shd w:val="clear" w:color="auto" w:fill="FFFFFF"/>
          <w:lang w:eastAsia="ru-RU"/>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В силу пункта 1 статьи </w:t>
      </w:r>
      <w:hyperlink r:id="rId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sidRPr="00B73E8B">
          <w:rPr>
            <w:rFonts w:ascii="Arial" w:eastAsia="Times New Roman" w:hAnsi="Arial" w:cs="Arial"/>
            <w:color w:val="8859A8"/>
            <w:sz w:val="23"/>
            <w:szCs w:val="23"/>
            <w:u w:val="single"/>
            <w:bdr w:val="none" w:sz="0" w:space="0" w:color="auto" w:frame="1"/>
            <w:lang w:eastAsia="ru-RU"/>
          </w:rPr>
          <w:t>1079 ГК РФ</w:t>
        </w:r>
      </w:hyperlink>
      <w:r w:rsidRPr="00B73E8B">
        <w:rPr>
          <w:rFonts w:ascii="Arial" w:eastAsia="Times New Roman" w:hAnsi="Arial" w:cs="Arial"/>
          <w:color w:val="000000"/>
          <w:sz w:val="23"/>
          <w:szCs w:val="23"/>
          <w:shd w:val="clear" w:color="auto" w:fill="FFFFFF"/>
          <w:lang w:eastAsia="ru-RU"/>
        </w:rPr>
        <w:t>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w:t>
      </w:r>
      <w:proofErr w:type="gramEnd"/>
      <w:r w:rsidRPr="00B73E8B">
        <w:rPr>
          <w:rFonts w:ascii="Arial" w:eastAsia="Times New Roman" w:hAnsi="Arial" w:cs="Arial"/>
          <w:color w:val="000000"/>
          <w:sz w:val="23"/>
          <w:szCs w:val="23"/>
          <w:shd w:val="clear" w:color="auto" w:fill="FFFFFF"/>
          <w:lang w:eastAsia="ru-RU"/>
        </w:rPr>
        <w:t xml:space="preserve"> вследствие непреодолимой силы или умысла потерпевшего.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В соответствии с пунктами 1 и 2 статьи </w:t>
      </w:r>
      <w:hyperlink r:id="rId8" w:tgtFrame="_blank" w:tooltip="ГК РФ &gt;  Раздел IV. Отдельные виды обязательств &gt; Глава 48. Страхование &gt; Статья 929. Договор имущественного страхования" w:history="1">
        <w:r w:rsidRPr="00B73E8B">
          <w:rPr>
            <w:rFonts w:ascii="Arial" w:eastAsia="Times New Roman" w:hAnsi="Arial" w:cs="Arial"/>
            <w:color w:val="8859A8"/>
            <w:sz w:val="23"/>
            <w:szCs w:val="23"/>
            <w:u w:val="single"/>
            <w:bdr w:val="none" w:sz="0" w:space="0" w:color="auto" w:frame="1"/>
            <w:lang w:eastAsia="ru-RU"/>
          </w:rPr>
          <w:t>929 ГК РФ</w:t>
        </w:r>
      </w:hyperlink>
      <w:r w:rsidRPr="00B73E8B">
        <w:rPr>
          <w:rFonts w:ascii="Arial" w:eastAsia="Times New Roman" w:hAnsi="Arial" w:cs="Arial"/>
          <w:color w:val="000000"/>
          <w:sz w:val="23"/>
          <w:szCs w:val="23"/>
          <w:shd w:val="clear" w:color="auto" w:fill="FFFFFF"/>
          <w:lang w:eastAsia="ru-RU"/>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w:t>
      </w:r>
      <w:proofErr w:type="gramEnd"/>
      <w:r w:rsidRPr="00B73E8B">
        <w:rPr>
          <w:rFonts w:ascii="Arial" w:eastAsia="Times New Roman" w:hAnsi="Arial" w:cs="Arial"/>
          <w:color w:val="000000"/>
          <w:sz w:val="23"/>
          <w:szCs w:val="23"/>
          <w:shd w:val="clear" w:color="auto" w:fill="FFFFFF"/>
          <w:lang w:eastAsia="ru-RU"/>
        </w:rPr>
        <w:t xml:space="preserve"> имущественными интересами страхователя (выплатить страховое возмещение) в пределах определенной договором суммы (страховой суммы).</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По договору имущественного страхования могут быть, в частности, застрахованы следующие имущественные интересы:</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В силу абзаца 8 статьи </w:t>
      </w:r>
      <w:hyperlink r:id="rId9"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 Общие положения &gt; Статья 1. Основные понятия" w:history="1">
        <w:r w:rsidRPr="00B73E8B">
          <w:rPr>
            <w:rFonts w:ascii="Arial" w:eastAsia="Times New Roman" w:hAnsi="Arial" w:cs="Arial"/>
            <w:color w:val="8859A8"/>
            <w:sz w:val="23"/>
            <w:szCs w:val="23"/>
            <w:u w:val="single"/>
            <w:bdr w:val="none" w:sz="0" w:space="0" w:color="auto" w:frame="1"/>
            <w:lang w:eastAsia="ru-RU"/>
          </w:rPr>
          <w:t>1</w:t>
        </w:r>
      </w:hyperlink>
      <w:r w:rsidRPr="00B73E8B">
        <w:rPr>
          <w:rFonts w:ascii="Arial" w:eastAsia="Times New Roman" w:hAnsi="Arial" w:cs="Arial"/>
          <w:color w:val="000000"/>
          <w:sz w:val="23"/>
          <w:szCs w:val="23"/>
          <w:shd w:val="clear" w:color="auto" w:fill="FFFFFF"/>
          <w:lang w:eastAsia="ru-RU"/>
        </w:rPr>
        <w:t> Федерального закона от 25 апреля 2002 года № 40-ФЗ «Об обязательном страховании гражданской ответственности владельцев транспортных средств»,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w:t>
      </w:r>
      <w:proofErr w:type="gramEnd"/>
      <w:r w:rsidRPr="00B73E8B">
        <w:rPr>
          <w:rFonts w:ascii="Arial" w:eastAsia="Times New Roman" w:hAnsi="Arial" w:cs="Arial"/>
          <w:color w:val="000000"/>
          <w:sz w:val="23"/>
          <w:szCs w:val="23"/>
          <w:shd w:val="clear" w:color="auto" w:fill="FFFFFF"/>
          <w:lang w:eastAsia="ru-RU"/>
        </w:rPr>
        <w:t xml:space="preserve">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 соответствии с положениями статьи </w:t>
      </w:r>
      <w:hyperlink r:id="rId10"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4.1. Прямое возмещение убытков" w:history="1">
        <w:r w:rsidRPr="00B73E8B">
          <w:rPr>
            <w:rFonts w:ascii="Arial" w:eastAsia="Times New Roman" w:hAnsi="Arial" w:cs="Arial"/>
            <w:color w:val="8859A8"/>
            <w:sz w:val="23"/>
            <w:szCs w:val="23"/>
            <w:u w:val="single"/>
            <w:bdr w:val="none" w:sz="0" w:space="0" w:color="auto" w:frame="1"/>
            <w:lang w:eastAsia="ru-RU"/>
          </w:rPr>
          <w:t>14.1</w:t>
        </w:r>
      </w:hyperlink>
      <w:r w:rsidRPr="00B73E8B">
        <w:rPr>
          <w:rFonts w:ascii="Arial" w:eastAsia="Times New Roman" w:hAnsi="Arial" w:cs="Arial"/>
          <w:color w:val="000000"/>
          <w:sz w:val="23"/>
          <w:szCs w:val="23"/>
          <w:shd w:val="clear" w:color="auto" w:fill="FFFFFF"/>
          <w:lang w:eastAsia="ru-RU"/>
        </w:rPr>
        <w:t xml:space="preserve"> Федерального закона от 25 апреля 2002 года № 40-ФЗ «Об обязательном страховании гражданской ответственности владельцев транспортных средств» потерпевший предъявляет требование о возмещении вреда, причиненного его имуществу страховщику, который застраховал </w:t>
      </w:r>
      <w:r w:rsidRPr="00B73E8B">
        <w:rPr>
          <w:rFonts w:ascii="Arial" w:eastAsia="Times New Roman" w:hAnsi="Arial" w:cs="Arial"/>
          <w:color w:val="000000"/>
          <w:sz w:val="23"/>
          <w:szCs w:val="23"/>
          <w:shd w:val="clear" w:color="auto" w:fill="FFFFFF"/>
          <w:lang w:eastAsia="ru-RU"/>
        </w:rPr>
        <w:lastRenderedPageBreak/>
        <w:t>гражданскую ответственность потерпевшего.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статье </w:t>
      </w:r>
      <w:hyperlink r:id="rId11"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7. Страховая сумма" w:history="1">
        <w:r w:rsidRPr="00B73E8B">
          <w:rPr>
            <w:rFonts w:ascii="Arial" w:eastAsia="Times New Roman" w:hAnsi="Arial" w:cs="Arial"/>
            <w:color w:val="8859A8"/>
            <w:sz w:val="23"/>
            <w:szCs w:val="23"/>
            <w:u w:val="single"/>
            <w:bdr w:val="none" w:sz="0" w:space="0" w:color="auto" w:frame="1"/>
            <w:lang w:eastAsia="ru-RU"/>
          </w:rPr>
          <w:t>7</w:t>
        </w:r>
      </w:hyperlink>
      <w:r w:rsidRPr="00B73E8B">
        <w:rPr>
          <w:rFonts w:ascii="Arial" w:eastAsia="Times New Roman" w:hAnsi="Arial" w:cs="Arial"/>
          <w:color w:val="000000"/>
          <w:sz w:val="23"/>
          <w:szCs w:val="23"/>
          <w:shd w:val="clear" w:color="auto" w:fill="FFFFFF"/>
          <w:lang w:eastAsia="ru-RU"/>
        </w:rPr>
        <w:t> Федерального закона от 25 апреля 2002 года №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Статьей </w:t>
      </w:r>
      <w:hyperlink r:id="rId12" w:tgtFrame="_blank" w:tooltip="ГПК РФ &gt;  Раздел I. Общие положения &gt; Глава 6. Доказательства и доказывание &gt; Статья 56. Обязанность доказывания" w:history="1">
        <w:r w:rsidRPr="00B73E8B">
          <w:rPr>
            <w:rFonts w:ascii="Arial" w:eastAsia="Times New Roman" w:hAnsi="Arial" w:cs="Arial"/>
            <w:color w:val="8859A8"/>
            <w:sz w:val="23"/>
            <w:szCs w:val="23"/>
            <w:u w:val="single"/>
            <w:bdr w:val="none" w:sz="0" w:space="0" w:color="auto" w:frame="1"/>
            <w:lang w:eastAsia="ru-RU"/>
          </w:rPr>
          <w:t>56</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предусмотрено,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Как следует из материалов дела, 22 июня 2018 года произошло дорожно-транспортное происшествие с участием автомобиля «Фольксваген», государственный регистрационный знак &lt;номер изъят&gt; под управлением </w:t>
      </w:r>
      <w:proofErr w:type="spellStart"/>
      <w:r w:rsidRPr="00B73E8B">
        <w:rPr>
          <w:rFonts w:ascii="Arial" w:eastAsia="Times New Roman" w:hAnsi="Arial" w:cs="Arial"/>
          <w:color w:val="000000"/>
          <w:sz w:val="23"/>
          <w:szCs w:val="23"/>
          <w:shd w:val="clear" w:color="auto" w:fill="FFFFFF"/>
          <w:lang w:eastAsia="ru-RU"/>
        </w:rPr>
        <w:t>Тачанского</w:t>
      </w:r>
      <w:proofErr w:type="spellEnd"/>
      <w:r w:rsidRPr="00B73E8B">
        <w:rPr>
          <w:rFonts w:ascii="Arial" w:eastAsia="Times New Roman" w:hAnsi="Arial" w:cs="Arial"/>
          <w:color w:val="000000"/>
          <w:sz w:val="23"/>
          <w:szCs w:val="23"/>
          <w:shd w:val="clear" w:color="auto" w:fill="FFFFFF"/>
          <w:lang w:eastAsia="ru-RU"/>
        </w:rPr>
        <w:t xml:space="preserve"> М.Г. и мотоцикла «Кавасаки», государственный регистрационный знак &lt;номер изъят&gt; под управлением </w:t>
      </w:r>
      <w:r>
        <w:rPr>
          <w:rFonts w:ascii="Arial" w:eastAsia="Times New Roman" w:hAnsi="Arial" w:cs="Arial"/>
          <w:color w:val="000000"/>
          <w:sz w:val="23"/>
          <w:szCs w:val="23"/>
          <w:shd w:val="clear" w:color="auto" w:fill="FFFFFF"/>
          <w:lang w:eastAsia="ru-RU"/>
        </w:rPr>
        <w:t>ФИО3</w:t>
      </w:r>
      <w:r w:rsidRPr="00B73E8B">
        <w:rPr>
          <w:rFonts w:ascii="Arial" w:eastAsia="Times New Roman" w:hAnsi="Arial" w:cs="Arial"/>
          <w:color w:val="000000"/>
          <w:sz w:val="23"/>
          <w:szCs w:val="23"/>
          <w:shd w:val="clear" w:color="auto" w:fill="FFFFFF"/>
          <w:lang w:eastAsia="ru-RU"/>
        </w:rPr>
        <w:t>а Р.И., в результате которого транспортное средство истца получило механические повреждения.</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Виновником дорожно-транспортного происшествия признан водитель </w:t>
      </w:r>
      <w:proofErr w:type="spellStart"/>
      <w:r w:rsidRPr="00B73E8B">
        <w:rPr>
          <w:rFonts w:ascii="Arial" w:eastAsia="Times New Roman" w:hAnsi="Arial" w:cs="Arial"/>
          <w:color w:val="000000"/>
          <w:sz w:val="23"/>
          <w:szCs w:val="23"/>
          <w:shd w:val="clear" w:color="auto" w:fill="FFFFFF"/>
          <w:lang w:eastAsia="ru-RU"/>
        </w:rPr>
        <w:t>Тачанский</w:t>
      </w:r>
      <w:proofErr w:type="spellEnd"/>
      <w:r w:rsidRPr="00B73E8B">
        <w:rPr>
          <w:rFonts w:ascii="Arial" w:eastAsia="Times New Roman" w:hAnsi="Arial" w:cs="Arial"/>
          <w:color w:val="000000"/>
          <w:sz w:val="23"/>
          <w:szCs w:val="23"/>
          <w:shd w:val="clear" w:color="auto" w:fill="FFFFFF"/>
          <w:lang w:eastAsia="ru-RU"/>
        </w:rPr>
        <w:t xml:space="preserve"> М.Г.</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Истец обратился в страховую компанию для взыскания страхового возмещения, </w:t>
      </w:r>
      <w:proofErr w:type="gramStart"/>
      <w:r w:rsidRPr="00B73E8B">
        <w:rPr>
          <w:rFonts w:ascii="Arial" w:eastAsia="Times New Roman" w:hAnsi="Arial" w:cs="Arial"/>
          <w:color w:val="000000"/>
          <w:sz w:val="23"/>
          <w:szCs w:val="23"/>
          <w:shd w:val="clear" w:color="auto" w:fill="FFFFFF"/>
          <w:lang w:eastAsia="ru-RU"/>
        </w:rPr>
        <w:t>предоставив все необходимые документы</w:t>
      </w:r>
      <w:proofErr w:type="gramEnd"/>
      <w:r w:rsidRPr="00B73E8B">
        <w:rPr>
          <w:rFonts w:ascii="Arial" w:eastAsia="Times New Roman" w:hAnsi="Arial" w:cs="Arial"/>
          <w:color w:val="000000"/>
          <w:sz w:val="23"/>
          <w:szCs w:val="23"/>
          <w:shd w:val="clear" w:color="auto" w:fill="FFFFFF"/>
          <w:lang w:eastAsia="ru-RU"/>
        </w:rPr>
        <w:t>. Страховая компания выплату произвела в размере 99 900 руб. и доплату в размере 4200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Не согласившись с суммой произведенной страховой выплаты, истец обратился к независимому оценщику для определения стоимости восстановительного ремонта. </w:t>
      </w:r>
      <w:proofErr w:type="gramStart"/>
      <w:r w:rsidRPr="00B73E8B">
        <w:rPr>
          <w:rFonts w:ascii="Arial" w:eastAsia="Times New Roman" w:hAnsi="Arial" w:cs="Arial"/>
          <w:color w:val="000000"/>
          <w:sz w:val="23"/>
          <w:szCs w:val="23"/>
          <w:shd w:val="clear" w:color="auto" w:fill="FFFFFF"/>
          <w:lang w:eastAsia="ru-RU"/>
        </w:rPr>
        <w:t>Согласно</w:t>
      </w:r>
      <w:proofErr w:type="gramEnd"/>
      <w:r w:rsidRPr="00B73E8B">
        <w:rPr>
          <w:rFonts w:ascii="Arial" w:eastAsia="Times New Roman" w:hAnsi="Arial" w:cs="Arial"/>
          <w:color w:val="000000"/>
          <w:sz w:val="23"/>
          <w:szCs w:val="23"/>
          <w:shd w:val="clear" w:color="auto" w:fill="FFFFFF"/>
          <w:lang w:eastAsia="ru-RU"/>
        </w:rPr>
        <w:t xml:space="preserve"> экспертного заключения стоимость восстановительного ремонта транспортного средства истца составила 152 470 руб. 62 коп.</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На основании изложенного, истец просит взыскать с ответчика страховое возмещение в размере 48 370 руб. 62 коп</w:t>
      </w:r>
      <w:proofErr w:type="gramStart"/>
      <w:r w:rsidRPr="00B73E8B">
        <w:rPr>
          <w:rFonts w:ascii="Arial" w:eastAsia="Times New Roman" w:hAnsi="Arial" w:cs="Arial"/>
          <w:color w:val="000000"/>
          <w:sz w:val="23"/>
          <w:szCs w:val="23"/>
          <w:shd w:val="clear" w:color="auto" w:fill="FFFFFF"/>
          <w:lang w:eastAsia="ru-RU"/>
        </w:rPr>
        <w:t xml:space="preserve">., </w:t>
      </w:r>
      <w:proofErr w:type="gramEnd"/>
      <w:r w:rsidRPr="00B73E8B">
        <w:rPr>
          <w:rFonts w:ascii="Arial" w:eastAsia="Times New Roman" w:hAnsi="Arial" w:cs="Arial"/>
          <w:color w:val="000000"/>
          <w:sz w:val="23"/>
          <w:szCs w:val="23"/>
          <w:shd w:val="clear" w:color="auto" w:fill="FFFFFF"/>
          <w:lang w:eastAsia="ru-RU"/>
        </w:rPr>
        <w:t>неустойку в размере 40 631 руб. 32 коп., компенсацию морального вреда в размере 10 000 руб., расходы за услуги представителя в размере 7000 руб., штраф.</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Представитель ответчика в ходе судебного разбирательства заявил ходатайство о назначении по делу судебной экспертизы.</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заключению судебной экспертизы, выполненной ООО «Республиканское Экспертное Общество «</w:t>
      </w:r>
      <w:r w:rsidRPr="00B73E8B">
        <w:rPr>
          <w:rFonts w:ascii="Arial" w:eastAsia="Times New Roman" w:hAnsi="Arial" w:cs="Arial"/>
          <w:b/>
          <w:bCs/>
          <w:color w:val="333333"/>
          <w:sz w:val="23"/>
          <w:szCs w:val="23"/>
          <w:bdr w:val="none" w:sz="0" w:space="0" w:color="auto" w:frame="1"/>
          <w:lang w:eastAsia="ru-RU"/>
        </w:rPr>
        <w:t> Защита </w:t>
      </w:r>
      <w:r w:rsidRPr="00B73E8B">
        <w:rPr>
          <w:rFonts w:ascii="Arial" w:eastAsia="Times New Roman" w:hAnsi="Arial" w:cs="Arial"/>
          <w:color w:val="000000"/>
          <w:sz w:val="23"/>
          <w:szCs w:val="23"/>
          <w:shd w:val="clear" w:color="auto" w:fill="FFFFFF"/>
          <w:lang w:eastAsia="ru-RU"/>
        </w:rPr>
        <w:t>» стоимость восстановительного ремонта (согласно справочникам средней стоимости запасных частей и норма часов работ, утвержденных РСА) мотоцикла «Кавасаки», государственный регистрационный знак &lt;номер изъят&gt;, с учетом эксплуатационного износа составляет 148 100 руб., </w:t>
      </w:r>
      <w:bookmarkStart w:id="1" w:name="snippet"/>
      <w:r w:rsidRPr="00B73E8B">
        <w:rPr>
          <w:rFonts w:ascii="Arial" w:eastAsia="Times New Roman" w:hAnsi="Arial" w:cs="Arial"/>
          <w:color w:val="3C5F87"/>
          <w:sz w:val="23"/>
          <w:szCs w:val="23"/>
          <w:bdr w:val="none" w:sz="0" w:space="0" w:color="auto" w:frame="1"/>
          <w:lang w:eastAsia="ru-RU"/>
        </w:rPr>
        <w:t>без</w:t>
      </w:r>
      <w:bookmarkEnd w:id="1"/>
      <w:r w:rsidRPr="00B73E8B">
        <w:rPr>
          <w:rFonts w:ascii="Arial" w:eastAsia="Times New Roman" w:hAnsi="Arial" w:cs="Arial"/>
          <w:color w:val="000000"/>
          <w:sz w:val="23"/>
          <w:szCs w:val="23"/>
          <w:shd w:val="clear" w:color="auto" w:fill="FFFFFF"/>
          <w:lang w:eastAsia="ru-RU"/>
        </w:rPr>
        <w:t> учета эксплуатационного износа составляет 181 300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Данное заключение эксперта составлено в связи с производством по данному делу судебной</w:t>
      </w:r>
      <w:proofErr w:type="gramEnd"/>
      <w:r w:rsidRPr="00B73E8B">
        <w:rPr>
          <w:rFonts w:ascii="Arial" w:eastAsia="Times New Roman" w:hAnsi="Arial" w:cs="Arial"/>
          <w:color w:val="000000"/>
          <w:sz w:val="23"/>
          <w:szCs w:val="23"/>
          <w:shd w:val="clear" w:color="auto" w:fill="FFFFFF"/>
          <w:lang w:eastAsia="ru-RU"/>
        </w:rPr>
        <w:t xml:space="preserve"> экспертизы, назначенной судом на основании статьи </w:t>
      </w:r>
      <w:hyperlink r:id="rId13" w:tgtFrame="_blank" w:tooltip="ГПК РФ &gt;  Раздел I. Общие положения &gt; Глава 6. Доказательства и доказывание &gt; Статья 79. Назначение экспертизы" w:history="1">
        <w:r w:rsidRPr="00B73E8B">
          <w:rPr>
            <w:rFonts w:ascii="Arial" w:eastAsia="Times New Roman" w:hAnsi="Arial" w:cs="Arial"/>
            <w:color w:val="8859A8"/>
            <w:sz w:val="23"/>
            <w:szCs w:val="23"/>
            <w:u w:val="single"/>
            <w:bdr w:val="none" w:sz="0" w:space="0" w:color="auto" w:frame="1"/>
            <w:lang w:eastAsia="ru-RU"/>
          </w:rPr>
          <w:t>79</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 xml:space="preserve">Заключение эксперта полностью соответствует требованиям статьи 86 указанного Кодекса, Федерального закона от 31 мая 2001 года № 73-ФЗ «О государственной судебно-экспертной деятельности в Российской Федерации», оно дано в письменной </w:t>
      </w:r>
      <w:r w:rsidRPr="00B73E8B">
        <w:rPr>
          <w:rFonts w:ascii="Arial" w:eastAsia="Times New Roman" w:hAnsi="Arial" w:cs="Arial"/>
          <w:color w:val="000000"/>
          <w:sz w:val="23"/>
          <w:szCs w:val="23"/>
          <w:shd w:val="clear" w:color="auto" w:fill="FFFFFF"/>
          <w:lang w:eastAsia="ru-RU"/>
        </w:rPr>
        <w:lastRenderedPageBreak/>
        <w:t>форме, содержит подробное описание проведённого исследования, анализ имеющихся данных, результаты исследования, ссылку на использованные правовые акты и литературу, конкретный ответ на поставленный судом вопрос, является последовательным, не допускает неоднозначного толкования, не вводит</w:t>
      </w:r>
      <w:proofErr w:type="gramEnd"/>
      <w:r w:rsidRPr="00B73E8B">
        <w:rPr>
          <w:rFonts w:ascii="Arial" w:eastAsia="Times New Roman" w:hAnsi="Arial" w:cs="Arial"/>
          <w:color w:val="000000"/>
          <w:sz w:val="23"/>
          <w:szCs w:val="23"/>
          <w:shd w:val="clear" w:color="auto" w:fill="FFFFFF"/>
          <w:lang w:eastAsia="ru-RU"/>
        </w:rPr>
        <w:t xml:space="preserve"> в заблуждение.</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Эксперт до начала производства исследования был предупреждён об уголовной ответственности за дачу заведомо ложного заключения по статье </w:t>
      </w:r>
      <w:hyperlink r:id="rId14"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B73E8B">
          <w:rPr>
            <w:rFonts w:ascii="Arial" w:eastAsia="Times New Roman" w:hAnsi="Arial" w:cs="Arial"/>
            <w:color w:val="8859A8"/>
            <w:sz w:val="23"/>
            <w:szCs w:val="23"/>
            <w:u w:val="single"/>
            <w:bdr w:val="none" w:sz="0" w:space="0" w:color="auto" w:frame="1"/>
            <w:lang w:eastAsia="ru-RU"/>
          </w:rPr>
          <w:t>307</w:t>
        </w:r>
      </w:hyperlink>
      <w:r w:rsidRPr="00B73E8B">
        <w:rPr>
          <w:rFonts w:ascii="Arial" w:eastAsia="Times New Roman" w:hAnsi="Arial" w:cs="Arial"/>
          <w:color w:val="000000"/>
          <w:sz w:val="23"/>
          <w:szCs w:val="23"/>
          <w:shd w:val="clear" w:color="auto" w:fill="FFFFFF"/>
          <w:lang w:eastAsia="ru-RU"/>
        </w:rPr>
        <w:t> Уголовного кодекса Российской Федерации, имеет необходимые для производства подобного рода экспертиз образование, квалификацию, экспертные специальности, стаж экспертной работы. Экспертиза сторонами не оспорена.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Представитель истца в судебное заседание явился, предоставил заявление об уточнении исковых требовании в сторону уменьшения, и окончательно просил взыскать сумму страхового возмещения в размере 44 000 руб., неустойку в размере 40 631 руб. 32 коп., компенсацию морального вреда в размере 10 000 руб., расходы за услуги представителя в размере 7000 руб., штраф.</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Оценив исследованные в судебном заседании доказательства по правилам статьи </w:t>
      </w:r>
      <w:hyperlink r:id="rId15" w:tgtFrame="_blank" w:tooltip="ГПК РФ &gt;  Раздел I. Общие положения &gt; Глава 6. Доказательства и доказывание &gt; Статья 67. Оценка доказательств" w:history="1">
        <w:r w:rsidRPr="00B73E8B">
          <w:rPr>
            <w:rFonts w:ascii="Arial" w:eastAsia="Times New Roman" w:hAnsi="Arial" w:cs="Arial"/>
            <w:color w:val="8859A8"/>
            <w:sz w:val="23"/>
            <w:szCs w:val="23"/>
            <w:u w:val="single"/>
            <w:bdr w:val="none" w:sz="0" w:space="0" w:color="auto" w:frame="1"/>
            <w:lang w:eastAsia="ru-RU"/>
          </w:rPr>
          <w:t>67</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исходя из их относимости, допустимости, достоверности каждого доказательства в отдельности, а также достаточность и взаимную связь доказательств в их совокупности, руководствуясь частью 3 статьи </w:t>
      </w:r>
      <w:hyperlink r:id="rId16"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B73E8B">
          <w:rPr>
            <w:rFonts w:ascii="Arial" w:eastAsia="Times New Roman" w:hAnsi="Arial" w:cs="Arial"/>
            <w:color w:val="8859A8"/>
            <w:sz w:val="23"/>
            <w:szCs w:val="23"/>
            <w:u w:val="single"/>
            <w:bdr w:val="none" w:sz="0" w:space="0" w:color="auto" w:frame="1"/>
            <w:lang w:eastAsia="ru-RU"/>
          </w:rPr>
          <w:t>196</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 приходит к выводу о наличии страхового случая и необходимости выплаты со стороны ответчика истцу</w:t>
      </w:r>
      <w:proofErr w:type="gramEnd"/>
      <w:r w:rsidRPr="00B73E8B">
        <w:rPr>
          <w:rFonts w:ascii="Arial" w:eastAsia="Times New Roman" w:hAnsi="Arial" w:cs="Arial"/>
          <w:color w:val="000000"/>
          <w:sz w:val="23"/>
          <w:szCs w:val="23"/>
          <w:shd w:val="clear" w:color="auto" w:fill="FFFFFF"/>
          <w:lang w:eastAsia="ru-RU"/>
        </w:rPr>
        <w:t xml:space="preserve"> </w:t>
      </w:r>
      <w:proofErr w:type="spellStart"/>
      <w:r w:rsidRPr="00B73E8B">
        <w:rPr>
          <w:rFonts w:ascii="Arial" w:eastAsia="Times New Roman" w:hAnsi="Arial" w:cs="Arial"/>
          <w:color w:val="000000"/>
          <w:sz w:val="23"/>
          <w:szCs w:val="23"/>
          <w:shd w:val="clear" w:color="auto" w:fill="FFFFFF"/>
          <w:lang w:eastAsia="ru-RU"/>
        </w:rPr>
        <w:t>недовыплаченного</w:t>
      </w:r>
      <w:proofErr w:type="spellEnd"/>
      <w:r w:rsidRPr="00B73E8B">
        <w:rPr>
          <w:rFonts w:ascii="Arial" w:eastAsia="Times New Roman" w:hAnsi="Arial" w:cs="Arial"/>
          <w:color w:val="000000"/>
          <w:sz w:val="23"/>
          <w:szCs w:val="23"/>
          <w:shd w:val="clear" w:color="auto" w:fill="FFFFFF"/>
          <w:lang w:eastAsia="ru-RU"/>
        </w:rPr>
        <w:t xml:space="preserve"> страхового возмещения, в размере стоимости восстановительного ремонта его автомобиля, поврежденного в результате дорожно-транспортного происшествия в размере 44 000 руб. (148 100 руб. – 99 900 руб</w:t>
      </w:r>
      <w:proofErr w:type="gramStart"/>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shd w:val="clear" w:color="auto" w:fill="FFFFFF"/>
          <w:lang w:eastAsia="ru-RU"/>
        </w:rPr>
        <w:t>выплата произведенная страховой компанией) – 4200 руб.(доплата произведенная страховой компанией)).</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 силу статьи </w:t>
      </w:r>
      <w:hyperlink r:id="rId17"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B73E8B">
          <w:rPr>
            <w:rFonts w:ascii="Arial" w:eastAsia="Times New Roman" w:hAnsi="Arial" w:cs="Arial"/>
            <w:color w:val="8859A8"/>
            <w:sz w:val="23"/>
            <w:szCs w:val="23"/>
            <w:u w:val="single"/>
            <w:bdr w:val="none" w:sz="0" w:space="0" w:color="auto" w:frame="1"/>
            <w:lang w:eastAsia="ru-RU"/>
          </w:rPr>
          <w:t>15</w:t>
        </w:r>
      </w:hyperlink>
      <w:r w:rsidRPr="00B73E8B">
        <w:rPr>
          <w:rFonts w:ascii="Arial" w:eastAsia="Times New Roman" w:hAnsi="Arial" w:cs="Arial"/>
          <w:color w:val="000000"/>
          <w:sz w:val="23"/>
          <w:szCs w:val="23"/>
          <w:shd w:val="clear" w:color="auto" w:fill="FFFFFF"/>
          <w:lang w:eastAsia="ru-RU"/>
        </w:rPr>
        <w:t> Закона Российской Федерации от 7 февраля 1992 года № 2300-1 «О </w:t>
      </w:r>
      <w:r w:rsidRPr="00B73E8B">
        <w:rPr>
          <w:rFonts w:ascii="Arial" w:eastAsia="Times New Roman" w:hAnsi="Arial" w:cs="Arial"/>
          <w:b/>
          <w:bCs/>
          <w:color w:val="333333"/>
          <w:sz w:val="23"/>
          <w:szCs w:val="23"/>
          <w:bdr w:val="none" w:sz="0" w:space="0" w:color="auto" w:frame="1"/>
          <w:lang w:eastAsia="ru-RU"/>
        </w:rPr>
        <w:t>защите прав потребителей </w:t>
      </w:r>
      <w:r w:rsidRPr="00B73E8B">
        <w:rPr>
          <w:rFonts w:ascii="Arial" w:eastAsia="Times New Roman" w:hAnsi="Arial" w:cs="Arial"/>
          <w:color w:val="000000"/>
          <w:sz w:val="23"/>
          <w:szCs w:val="23"/>
          <w:shd w:val="clear" w:color="auto" w:fill="FFFFFF"/>
          <w:lang w:eastAsia="ru-RU"/>
        </w:rPr>
        <w:t>», моральный вред, причиненный </w:t>
      </w:r>
      <w:r w:rsidRPr="00B73E8B">
        <w:rPr>
          <w:rFonts w:ascii="Arial" w:eastAsia="Times New Roman" w:hAnsi="Arial" w:cs="Arial"/>
          <w:b/>
          <w:bCs/>
          <w:color w:val="333333"/>
          <w:sz w:val="23"/>
          <w:szCs w:val="23"/>
          <w:bdr w:val="none" w:sz="0" w:space="0" w:color="auto" w:frame="1"/>
          <w:lang w:eastAsia="ru-RU"/>
        </w:rPr>
        <w:t>потребителю </w:t>
      </w:r>
      <w:r w:rsidRPr="00B73E8B">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B73E8B">
        <w:rPr>
          <w:rFonts w:ascii="Arial" w:eastAsia="Times New Roman" w:hAnsi="Arial" w:cs="Arial"/>
          <w:b/>
          <w:bCs/>
          <w:color w:val="333333"/>
          <w:sz w:val="23"/>
          <w:szCs w:val="23"/>
          <w:bdr w:val="none" w:sz="0" w:space="0" w:color="auto" w:frame="1"/>
          <w:lang w:eastAsia="ru-RU"/>
        </w:rPr>
        <w:t>прав потребителя</w:t>
      </w:r>
      <w:proofErr w:type="gramStart"/>
      <w:r w:rsidRPr="00B73E8B">
        <w:rPr>
          <w:rFonts w:ascii="Arial" w:eastAsia="Times New Roman" w:hAnsi="Arial" w:cs="Arial"/>
          <w:b/>
          <w:bCs/>
          <w:color w:val="333333"/>
          <w:sz w:val="23"/>
          <w:szCs w:val="23"/>
          <w:bdr w:val="none" w:sz="0" w:space="0" w:color="auto" w:frame="1"/>
          <w:lang w:eastAsia="ru-RU"/>
        </w:rPr>
        <w:t> </w:t>
      </w:r>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B73E8B">
        <w:rPr>
          <w:rFonts w:ascii="Arial" w:eastAsia="Times New Roman" w:hAnsi="Arial" w:cs="Arial"/>
          <w:b/>
          <w:bCs/>
          <w:color w:val="333333"/>
          <w:sz w:val="23"/>
          <w:szCs w:val="23"/>
          <w:bdr w:val="none" w:sz="0" w:space="0" w:color="auto" w:frame="1"/>
          <w:lang w:eastAsia="ru-RU"/>
        </w:rPr>
        <w:t>защиты прав потребителей </w:t>
      </w:r>
      <w:r w:rsidRPr="00B73E8B">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B73E8B">
        <w:rPr>
          <w:rFonts w:ascii="Arial" w:eastAsia="Times New Roman" w:hAnsi="Arial" w:cs="Arial"/>
          <w:color w:val="000000"/>
          <w:sz w:val="23"/>
          <w:szCs w:val="23"/>
          <w:shd w:val="clear" w:color="auto" w:fill="FFFFFF"/>
          <w:lang w:eastAsia="ru-RU"/>
        </w:rPr>
        <w:t>причинителем</w:t>
      </w:r>
      <w:proofErr w:type="spellEnd"/>
      <w:r w:rsidRPr="00B73E8B">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B73E8B">
        <w:rPr>
          <w:rFonts w:ascii="Arial" w:eastAsia="Times New Roman" w:hAnsi="Arial" w:cs="Arial"/>
          <w:b/>
          <w:bCs/>
          <w:color w:val="333333"/>
          <w:sz w:val="23"/>
          <w:szCs w:val="23"/>
          <w:bdr w:val="none" w:sz="0" w:space="0" w:color="auto" w:frame="1"/>
          <w:lang w:eastAsia="ru-RU"/>
        </w:rPr>
        <w:t>потребителем </w:t>
      </w:r>
      <w:r w:rsidRPr="00B73E8B">
        <w:rPr>
          <w:rFonts w:ascii="Arial" w:eastAsia="Times New Roman" w:hAnsi="Arial" w:cs="Arial"/>
          <w:color w:val="000000"/>
          <w:sz w:val="23"/>
          <w:szCs w:val="23"/>
          <w:shd w:val="clear" w:color="auto" w:fill="FFFFFF"/>
          <w:lang w:eastAsia="ru-RU"/>
        </w:rPr>
        <w:t>убытков.</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Поскольку имеет место факт нарушения </w:t>
      </w:r>
      <w:r w:rsidRPr="00B73E8B">
        <w:rPr>
          <w:rFonts w:ascii="Arial" w:eastAsia="Times New Roman" w:hAnsi="Arial" w:cs="Arial"/>
          <w:b/>
          <w:bCs/>
          <w:color w:val="333333"/>
          <w:sz w:val="23"/>
          <w:szCs w:val="23"/>
          <w:bdr w:val="none" w:sz="0" w:space="0" w:color="auto" w:frame="1"/>
          <w:lang w:eastAsia="ru-RU"/>
        </w:rPr>
        <w:t>прав потребителя</w:t>
      </w:r>
      <w:proofErr w:type="gramStart"/>
      <w:r w:rsidRPr="00B73E8B">
        <w:rPr>
          <w:rFonts w:ascii="Arial" w:eastAsia="Times New Roman" w:hAnsi="Arial" w:cs="Arial"/>
          <w:b/>
          <w:bCs/>
          <w:color w:val="333333"/>
          <w:sz w:val="23"/>
          <w:szCs w:val="23"/>
          <w:bdr w:val="none" w:sz="0" w:space="0" w:color="auto" w:frame="1"/>
          <w:lang w:eastAsia="ru-RU"/>
        </w:rPr>
        <w:t> </w:t>
      </w:r>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shd w:val="clear" w:color="auto" w:fill="FFFFFF"/>
          <w:lang w:eastAsia="ru-RU"/>
        </w:rPr>
        <w:t xml:space="preserve"> суд находит обоснованным требование о компенсации морального вреда.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При определении размера компенсации учитывается степень нравственных страданий, связанных с неисполнением обязательств по договору, характер спора и нарушения, длительность неисполнения обязатель</w:t>
      </w:r>
      <w:proofErr w:type="gramStart"/>
      <w:r w:rsidRPr="00B73E8B">
        <w:rPr>
          <w:rFonts w:ascii="Arial" w:eastAsia="Times New Roman" w:hAnsi="Arial" w:cs="Arial"/>
          <w:color w:val="000000"/>
          <w:sz w:val="23"/>
          <w:szCs w:val="23"/>
          <w:shd w:val="clear" w:color="auto" w:fill="FFFFFF"/>
          <w:lang w:eastAsia="ru-RU"/>
        </w:rPr>
        <w:t>ств стр</w:t>
      </w:r>
      <w:proofErr w:type="gramEnd"/>
      <w:r w:rsidRPr="00B73E8B">
        <w:rPr>
          <w:rFonts w:ascii="Arial" w:eastAsia="Times New Roman" w:hAnsi="Arial" w:cs="Arial"/>
          <w:color w:val="000000"/>
          <w:sz w:val="23"/>
          <w:szCs w:val="23"/>
          <w:shd w:val="clear" w:color="auto" w:fill="FFFFFF"/>
          <w:lang w:eastAsia="ru-RU"/>
        </w:rPr>
        <w:t>аховщиком, размер подлежащего взысканию страхового возмещения. По этим основаниям взысканию подлежит компенсация морального вреда в размере 2000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Истцом заявлено требование о взыскании неустойки и штрафа.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Требование о взыскании неустойки за период с 12 ноября 2018 года по 20 августа </w:t>
      </w:r>
      <w:r w:rsidRPr="00B73E8B">
        <w:rPr>
          <w:rFonts w:ascii="Arial" w:eastAsia="Times New Roman" w:hAnsi="Arial" w:cs="Arial"/>
          <w:color w:val="000000"/>
          <w:sz w:val="23"/>
          <w:szCs w:val="23"/>
          <w:shd w:val="clear" w:color="auto" w:fill="FFFFFF"/>
          <w:lang w:eastAsia="ru-RU"/>
        </w:rPr>
        <w:lastRenderedPageBreak/>
        <w:t>2018 года (84 дня) исходя из расчета 48 370 руб. 62 коп.*84*1% = 40 631 руб. 32 коп. Расчет неустойки и период ответчиком не оспорен, признан судом верным.</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пункта 21 статьи </w:t>
      </w:r>
      <w:hyperlink r:id="rId18"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2.1. Независимая техническая экспертиза транспортного средства" w:history="1">
        <w:r w:rsidRPr="00B73E8B">
          <w:rPr>
            <w:rFonts w:ascii="Arial" w:eastAsia="Times New Roman" w:hAnsi="Arial" w:cs="Arial"/>
            <w:color w:val="8859A8"/>
            <w:sz w:val="23"/>
            <w:szCs w:val="23"/>
            <w:u w:val="single"/>
            <w:bdr w:val="none" w:sz="0" w:space="0" w:color="auto" w:frame="1"/>
            <w:lang w:eastAsia="ru-RU"/>
          </w:rPr>
          <w:t>12</w:t>
        </w:r>
      </w:hyperlink>
      <w:r w:rsidRPr="00B73E8B">
        <w:rPr>
          <w:rFonts w:ascii="Arial" w:eastAsia="Times New Roman" w:hAnsi="Arial" w:cs="Arial"/>
          <w:color w:val="000000"/>
          <w:sz w:val="23"/>
          <w:szCs w:val="23"/>
          <w:shd w:val="clear" w:color="auto" w:fill="FFFFFF"/>
          <w:lang w:eastAsia="ru-RU"/>
        </w:rPr>
        <w:t> Федерального закона от 25 апреля 2002 года №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w:t>
      </w:r>
      <w:proofErr w:type="gramEnd"/>
      <w:r w:rsidRPr="00B73E8B">
        <w:rPr>
          <w:rFonts w:ascii="Arial" w:eastAsia="Times New Roman" w:hAnsi="Arial" w:cs="Arial"/>
          <w:color w:val="000000"/>
          <w:sz w:val="23"/>
          <w:szCs w:val="23"/>
          <w:shd w:val="clear" w:color="auto" w:fill="FFFFFF"/>
          <w:lang w:eastAsia="ru-RU"/>
        </w:rPr>
        <w:t xml:space="preserve">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разъяснениям, данным в пункте 78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срока выдачи потерпевшему направления на ремонт транспортного средства определяется в размере 1 процента, а за несоблюдение срока проведения восстановительного ремонта поврежденного</w:t>
      </w:r>
      <w:proofErr w:type="gramEnd"/>
      <w:r w:rsidRPr="00B73E8B">
        <w:rPr>
          <w:rFonts w:ascii="Arial" w:eastAsia="Times New Roman" w:hAnsi="Arial" w:cs="Arial"/>
          <w:color w:val="000000"/>
          <w:sz w:val="23"/>
          <w:szCs w:val="23"/>
          <w:shd w:val="clear" w:color="auto" w:fill="FFFFFF"/>
          <w:lang w:eastAsia="ru-RU"/>
        </w:rPr>
        <w:t xml:space="preserve"> транспортного средства определяется в размере 0,5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Неустойка исчисляется со дня, следующего за днем, установленным для принятия решения о выплате страхового возмещения, т.е. с 21-го дня после получения страховщиком заявления потерпевшего о страховой выплате и документов, предусмотренных Правилами, и до дня фактического исполнения страховщиком обязательства по договору включительно.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В соответствии с частью 3 статьи </w:t>
      </w:r>
      <w:hyperlink r:id="rId19"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sidRPr="00B73E8B">
          <w:rPr>
            <w:rFonts w:ascii="Arial" w:eastAsia="Times New Roman" w:hAnsi="Arial" w:cs="Arial"/>
            <w:color w:val="8859A8"/>
            <w:sz w:val="23"/>
            <w:szCs w:val="23"/>
            <w:u w:val="single"/>
            <w:bdr w:val="none" w:sz="0" w:space="0" w:color="auto" w:frame="1"/>
            <w:lang w:eastAsia="ru-RU"/>
          </w:rPr>
          <w:t>16.1</w:t>
        </w:r>
      </w:hyperlink>
      <w:r w:rsidRPr="00B73E8B">
        <w:rPr>
          <w:rFonts w:ascii="Arial" w:eastAsia="Times New Roman" w:hAnsi="Arial" w:cs="Arial"/>
          <w:color w:val="000000"/>
          <w:sz w:val="23"/>
          <w:szCs w:val="23"/>
          <w:shd w:val="clear" w:color="auto" w:fill="FFFFFF"/>
          <w:lang w:eastAsia="ru-RU"/>
        </w:rPr>
        <w:t> Федерального закона от 25 апреля 2002 года №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w:t>
      </w:r>
      <w:proofErr w:type="gramEnd"/>
      <w:r w:rsidRPr="00B73E8B">
        <w:rPr>
          <w:rFonts w:ascii="Arial" w:eastAsia="Times New Roman" w:hAnsi="Arial" w:cs="Arial"/>
          <w:color w:val="000000"/>
          <w:sz w:val="23"/>
          <w:szCs w:val="23"/>
          <w:shd w:val="clear" w:color="auto" w:fill="FFFFFF"/>
          <w:lang w:eastAsia="ru-RU"/>
        </w:rPr>
        <w:t xml:space="preserve"> размером страховой выплаты, осуществленной страховщиком в добровольном порядке.</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разъяснениям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данным в пункте 81, при удовлетворении судом требований потерпевшего суд одновременно взыскивает с ответчика штраф за неисполнение в добровольном порядке требований независимо от того, заявлялось ли такое требование суду (пункт 3 статьи 16.1 Закона</w:t>
      </w:r>
      <w:proofErr w:type="gramEnd"/>
      <w:r w:rsidRPr="00B73E8B">
        <w:rPr>
          <w:rFonts w:ascii="Arial" w:eastAsia="Times New Roman" w:hAnsi="Arial" w:cs="Arial"/>
          <w:color w:val="000000"/>
          <w:sz w:val="23"/>
          <w:szCs w:val="23"/>
          <w:shd w:val="clear" w:color="auto" w:fill="FFFFFF"/>
          <w:lang w:eastAsia="ru-RU"/>
        </w:rPr>
        <w:t xml:space="preserve"> об ОСАГО).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lastRenderedPageBreak/>
        <w:t>Пункт 82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говорит о том, что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w:t>
      </w:r>
      <w:proofErr w:type="gramEnd"/>
      <w:r w:rsidRPr="00B73E8B">
        <w:rPr>
          <w:rFonts w:ascii="Arial" w:eastAsia="Times New Roman" w:hAnsi="Arial" w:cs="Arial"/>
          <w:color w:val="000000"/>
          <w:sz w:val="23"/>
          <w:szCs w:val="23"/>
          <w:shd w:val="clear" w:color="auto" w:fill="FFFFFF"/>
          <w:lang w:eastAsia="ru-RU"/>
        </w:rPr>
        <w:t xml:space="preserve"> выплаты, осуществленной страховщиком в добровольном порядке до возбуждения дела в суде, в том числе после предъявления претензии.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пункта 85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20"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B73E8B">
          <w:rPr>
            <w:rFonts w:ascii="Arial" w:eastAsia="Times New Roman" w:hAnsi="Arial" w:cs="Arial"/>
            <w:color w:val="8859A8"/>
            <w:sz w:val="23"/>
            <w:szCs w:val="23"/>
            <w:u w:val="single"/>
            <w:bdr w:val="none" w:sz="0" w:space="0" w:color="auto" w:frame="1"/>
            <w:lang w:eastAsia="ru-RU"/>
          </w:rPr>
          <w:t>333 ГК РФ</w:t>
        </w:r>
      </w:hyperlink>
      <w:r w:rsidRPr="00B73E8B">
        <w:rPr>
          <w:rFonts w:ascii="Arial" w:eastAsia="Times New Roman" w:hAnsi="Arial" w:cs="Arial"/>
          <w:color w:val="000000"/>
          <w:sz w:val="23"/>
          <w:szCs w:val="23"/>
          <w:shd w:val="clear" w:color="auto" w:fill="FFFFFF"/>
          <w:lang w:eastAsia="ru-RU"/>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sidRPr="00B73E8B">
        <w:rPr>
          <w:rFonts w:ascii="Arial" w:eastAsia="Times New Roman" w:hAnsi="Arial" w:cs="Arial"/>
          <w:color w:val="000000"/>
          <w:sz w:val="23"/>
          <w:szCs w:val="23"/>
          <w:shd w:val="clear" w:color="auto" w:fill="FFFFFF"/>
          <w:lang w:eastAsia="ru-RU"/>
        </w:rPr>
        <w:t xml:space="preserve"> Уменьшение неустойки, финансовой санкции и штрафа допускается только по заявлению ответчика.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Однако, согласно пункту 1 статьи </w:t>
      </w:r>
      <w:hyperlink r:id="rId21"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B73E8B">
          <w:rPr>
            <w:rFonts w:ascii="Arial" w:eastAsia="Times New Roman" w:hAnsi="Arial" w:cs="Arial"/>
            <w:color w:val="8859A8"/>
            <w:sz w:val="23"/>
            <w:szCs w:val="23"/>
            <w:u w:val="single"/>
            <w:bdr w:val="none" w:sz="0" w:space="0" w:color="auto" w:frame="1"/>
            <w:lang w:eastAsia="ru-RU"/>
          </w:rPr>
          <w:t>330 ГК РФ</w:t>
        </w:r>
      </w:hyperlink>
      <w:r w:rsidRPr="00B73E8B">
        <w:rPr>
          <w:rFonts w:ascii="Arial" w:eastAsia="Times New Roman" w:hAnsi="Arial" w:cs="Arial"/>
          <w:color w:val="000000"/>
          <w:sz w:val="23"/>
          <w:szCs w:val="23"/>
          <w:shd w:val="clear" w:color="auto" w:fill="FFFFFF"/>
          <w:lang w:eastAsia="ru-RU"/>
        </w:rPr>
        <w:t>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Таким образом, неустойка, штраф, являются мерой ответственности за неисполнение или ненадлежащее исполнение обязательств, направленной на восстановление нарушенного </w:t>
      </w:r>
      <w:r w:rsidRPr="00B73E8B">
        <w:rPr>
          <w:rFonts w:ascii="Arial" w:eastAsia="Times New Roman" w:hAnsi="Arial" w:cs="Arial"/>
          <w:b/>
          <w:bCs/>
          <w:color w:val="333333"/>
          <w:sz w:val="23"/>
          <w:szCs w:val="23"/>
          <w:bdr w:val="none" w:sz="0" w:space="0" w:color="auto" w:frame="1"/>
          <w:lang w:eastAsia="ru-RU"/>
        </w:rPr>
        <w:t>права</w:t>
      </w:r>
      <w:proofErr w:type="gramStart"/>
      <w:r w:rsidRPr="00B73E8B">
        <w:rPr>
          <w:rFonts w:ascii="Arial" w:eastAsia="Times New Roman" w:hAnsi="Arial" w:cs="Arial"/>
          <w:b/>
          <w:bCs/>
          <w:color w:val="333333"/>
          <w:sz w:val="23"/>
          <w:szCs w:val="23"/>
          <w:bdr w:val="none" w:sz="0" w:space="0" w:color="auto" w:frame="1"/>
          <w:lang w:eastAsia="ru-RU"/>
        </w:rPr>
        <w:t> </w:t>
      </w:r>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Предусмотренный Законом Российской Федерации «об ОСАГО» штраф имеет гражданско-правовую природу и по своей сути так же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Исходя из вышеизложенного, применение статьи </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B73E8B">
          <w:rPr>
            <w:rFonts w:ascii="Arial" w:eastAsia="Times New Roman" w:hAnsi="Arial" w:cs="Arial"/>
            <w:color w:val="8859A8"/>
            <w:sz w:val="23"/>
            <w:szCs w:val="23"/>
            <w:u w:val="single"/>
            <w:bdr w:val="none" w:sz="0" w:space="0" w:color="auto" w:frame="1"/>
            <w:lang w:eastAsia="ru-RU"/>
          </w:rPr>
          <w:t>333 ГК РФ</w:t>
        </w:r>
      </w:hyperlink>
      <w:r w:rsidRPr="00B73E8B">
        <w:rPr>
          <w:rFonts w:ascii="Arial" w:eastAsia="Times New Roman" w:hAnsi="Arial" w:cs="Arial"/>
          <w:color w:val="000000"/>
          <w:sz w:val="23"/>
          <w:szCs w:val="23"/>
          <w:shd w:val="clear" w:color="auto" w:fill="FFFFFF"/>
          <w:lang w:eastAsia="ru-RU"/>
        </w:rPr>
        <w:t> возможно при определении размера штрафа, предусмотренного Законом Российской Федерации «об ОСАГО».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Возложение законодателем решения вопроса об уменьшении размера штрафа, при его явной несоразмерности последствиям нарушения обязательств на суды общей юрисдикции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w:t>
      </w:r>
      <w:r w:rsidRPr="00B73E8B">
        <w:rPr>
          <w:rFonts w:ascii="Arial" w:eastAsia="Times New Roman" w:hAnsi="Arial" w:cs="Arial"/>
          <w:b/>
          <w:bCs/>
          <w:color w:val="333333"/>
          <w:sz w:val="23"/>
          <w:szCs w:val="23"/>
          <w:bdr w:val="none" w:sz="0" w:space="0" w:color="auto" w:frame="1"/>
          <w:lang w:eastAsia="ru-RU"/>
        </w:rPr>
        <w:t>правах </w:t>
      </w:r>
      <w:r w:rsidRPr="00B73E8B">
        <w:rPr>
          <w:rFonts w:ascii="Arial" w:eastAsia="Times New Roman" w:hAnsi="Arial" w:cs="Arial"/>
          <w:color w:val="000000"/>
          <w:sz w:val="23"/>
          <w:szCs w:val="23"/>
          <w:shd w:val="clear" w:color="auto" w:fill="FFFFFF"/>
          <w:lang w:eastAsia="ru-RU"/>
        </w:rPr>
        <w:t>1966 года).</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Предоставляя суду </w:t>
      </w:r>
      <w:r w:rsidRPr="00B73E8B">
        <w:rPr>
          <w:rFonts w:ascii="Arial" w:eastAsia="Times New Roman" w:hAnsi="Arial" w:cs="Arial"/>
          <w:b/>
          <w:bCs/>
          <w:color w:val="333333"/>
          <w:sz w:val="23"/>
          <w:szCs w:val="23"/>
          <w:bdr w:val="none" w:sz="0" w:space="0" w:color="auto" w:frame="1"/>
          <w:lang w:eastAsia="ru-RU"/>
        </w:rPr>
        <w:t>право </w:t>
      </w:r>
      <w:r w:rsidRPr="00B73E8B">
        <w:rPr>
          <w:rFonts w:ascii="Arial" w:eastAsia="Times New Roman" w:hAnsi="Arial" w:cs="Arial"/>
          <w:color w:val="000000"/>
          <w:sz w:val="23"/>
          <w:szCs w:val="23"/>
          <w:shd w:val="clear" w:color="auto" w:fill="FFFFFF"/>
          <w:lang w:eastAsia="ru-RU"/>
        </w:rPr>
        <w:t>уменьшить размер неустойки, штрафа, закон не определяет критерии, пределы ее соразмерности.</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С учетом компенсационного характера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lastRenderedPageBreak/>
        <w:br/>
      </w:r>
      <w:r w:rsidRPr="00B73E8B">
        <w:rPr>
          <w:rFonts w:ascii="Arial" w:eastAsia="Times New Roman" w:hAnsi="Arial" w:cs="Arial"/>
          <w:color w:val="000000"/>
          <w:sz w:val="23"/>
          <w:szCs w:val="23"/>
          <w:shd w:val="clear" w:color="auto" w:fill="FFFFFF"/>
          <w:lang w:eastAsia="ru-RU"/>
        </w:rPr>
        <w:t>В соответствии со статьей </w:t>
      </w:r>
      <w:hyperlink r:id="rId23" w:anchor="4xu9rGzpehZj" w:tgtFrame="_blank" w:tooltip="Конституция &gt;  Раздел I &gt; Глава 2. &lt;span class=&quot;snippet_equal&quot;&gt; Права &lt;/span&gt; и свободы человека и гражданина &gt; Статья 55" w:history="1">
        <w:r w:rsidRPr="00B73E8B">
          <w:rPr>
            <w:rFonts w:ascii="Arial" w:eastAsia="Times New Roman" w:hAnsi="Arial" w:cs="Arial"/>
            <w:color w:val="8859A8"/>
            <w:sz w:val="23"/>
            <w:szCs w:val="23"/>
            <w:u w:val="single"/>
            <w:bdr w:val="none" w:sz="0" w:space="0" w:color="auto" w:frame="1"/>
            <w:lang w:eastAsia="ru-RU"/>
          </w:rPr>
          <w:t>55 Конституции</w:t>
        </w:r>
      </w:hyperlink>
      <w:r w:rsidRPr="00B73E8B">
        <w:rPr>
          <w:rFonts w:ascii="Arial" w:eastAsia="Times New Roman" w:hAnsi="Arial" w:cs="Arial"/>
          <w:color w:val="000000"/>
          <w:sz w:val="23"/>
          <w:szCs w:val="23"/>
          <w:shd w:val="clear" w:color="auto" w:fill="FFFFFF"/>
          <w:lang w:eastAsia="ru-RU"/>
        </w:rPr>
        <w:t> Российской Федерации законодатель устанавливает основания и пределы необходимых ограничений </w:t>
      </w:r>
      <w:r w:rsidRPr="00B73E8B">
        <w:rPr>
          <w:rFonts w:ascii="Arial" w:eastAsia="Times New Roman" w:hAnsi="Arial" w:cs="Arial"/>
          <w:b/>
          <w:bCs/>
          <w:color w:val="333333"/>
          <w:sz w:val="23"/>
          <w:szCs w:val="23"/>
          <w:bdr w:val="none" w:sz="0" w:space="0" w:color="auto" w:frame="1"/>
          <w:lang w:eastAsia="ru-RU"/>
        </w:rPr>
        <w:t>прав </w:t>
      </w:r>
      <w:r w:rsidRPr="00B73E8B">
        <w:rPr>
          <w:rFonts w:ascii="Arial" w:eastAsia="Times New Roman" w:hAnsi="Arial" w:cs="Arial"/>
          <w:color w:val="000000"/>
          <w:sz w:val="23"/>
          <w:szCs w:val="23"/>
          <w:shd w:val="clear" w:color="auto" w:fill="FFFFFF"/>
          <w:lang w:eastAsia="ru-RU"/>
        </w:rPr>
        <w:t>и свобод гражданина в целях </w:t>
      </w:r>
      <w:r w:rsidRPr="00B73E8B">
        <w:rPr>
          <w:rFonts w:ascii="Arial" w:eastAsia="Times New Roman" w:hAnsi="Arial" w:cs="Arial"/>
          <w:b/>
          <w:bCs/>
          <w:color w:val="333333"/>
          <w:sz w:val="23"/>
          <w:szCs w:val="23"/>
          <w:bdr w:val="none" w:sz="0" w:space="0" w:color="auto" w:frame="1"/>
          <w:lang w:eastAsia="ru-RU"/>
        </w:rPr>
        <w:t>защиты прав </w:t>
      </w:r>
      <w:r w:rsidRPr="00B73E8B">
        <w:rPr>
          <w:rFonts w:ascii="Arial" w:eastAsia="Times New Roman" w:hAnsi="Arial" w:cs="Arial"/>
          <w:color w:val="000000"/>
          <w:sz w:val="23"/>
          <w:szCs w:val="23"/>
          <w:shd w:val="clear" w:color="auto" w:fill="FFFFFF"/>
          <w:lang w:eastAsia="ru-RU"/>
        </w:rPr>
        <w:t>и законных интересов других лиц.</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Таким образом, снижение размера неустойки, штрафа,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sidRPr="00B73E8B">
        <w:rPr>
          <w:rFonts w:ascii="Arial" w:eastAsia="Times New Roman" w:hAnsi="Arial" w:cs="Arial"/>
          <w:b/>
          <w:bCs/>
          <w:color w:val="333333"/>
          <w:sz w:val="23"/>
          <w:szCs w:val="23"/>
          <w:bdr w:val="none" w:sz="0" w:space="0" w:color="auto" w:frame="1"/>
          <w:lang w:eastAsia="ru-RU"/>
        </w:rPr>
        <w:t>потребителя</w:t>
      </w:r>
      <w:proofErr w:type="gramStart"/>
      <w:r w:rsidRPr="00B73E8B">
        <w:rPr>
          <w:rFonts w:ascii="Arial" w:eastAsia="Times New Roman" w:hAnsi="Arial" w:cs="Arial"/>
          <w:b/>
          <w:bCs/>
          <w:color w:val="333333"/>
          <w:sz w:val="23"/>
          <w:szCs w:val="23"/>
          <w:bdr w:val="none" w:sz="0" w:space="0" w:color="auto" w:frame="1"/>
          <w:lang w:eastAsia="ru-RU"/>
        </w:rPr>
        <w:t> </w:t>
      </w:r>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shd w:val="clear" w:color="auto" w:fill="FFFFFF"/>
          <w:lang w:eastAsia="ru-RU"/>
        </w:rPr>
        <w:t xml:space="preserve"> вместе с тем и не должно нарушать принцип равенства сторон и не допускать неосновательного обогащения </w:t>
      </w:r>
      <w:r w:rsidRPr="00B73E8B">
        <w:rPr>
          <w:rFonts w:ascii="Arial" w:eastAsia="Times New Roman" w:hAnsi="Arial" w:cs="Arial"/>
          <w:b/>
          <w:bCs/>
          <w:color w:val="333333"/>
          <w:sz w:val="23"/>
          <w:szCs w:val="23"/>
          <w:bdr w:val="none" w:sz="0" w:space="0" w:color="auto" w:frame="1"/>
          <w:lang w:eastAsia="ru-RU"/>
        </w:rPr>
        <w:t>потребителя </w:t>
      </w:r>
      <w:r w:rsidRPr="00B73E8B">
        <w:rPr>
          <w:rFonts w:ascii="Arial" w:eastAsia="Times New Roman" w:hAnsi="Arial" w:cs="Arial"/>
          <w:color w:val="000000"/>
          <w:sz w:val="23"/>
          <w:szCs w:val="23"/>
          <w:shd w:val="clear" w:color="auto" w:fill="FFFFFF"/>
          <w:lang w:eastAsia="ru-RU"/>
        </w:rPr>
        <w:t>за счет другой стороны.</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Принимая во внимание недоказанность наличия у истца убытков, вызванных нарушением обязательства, отсутствие доказательств, подтверждающих соразмерность неустойки, штрафа, последствиям нарушения обязательства, заявленный в исковом заявлении период просрочки, учитывая ходатайство об уменьшении размера неустойки и штрафа, заявленное представителем ответчика, суд в рассматриваемом случае считает, что со страховой компании подлежит взысканию неустойка в размере 8000 руб. и штраф в размере 10 000 руб</w:t>
      </w:r>
      <w:proofErr w:type="gramEnd"/>
      <w:r w:rsidRPr="00B73E8B">
        <w:rPr>
          <w:rFonts w:ascii="Arial" w:eastAsia="Times New Roman" w:hAnsi="Arial" w:cs="Arial"/>
          <w:color w:val="000000"/>
          <w:sz w:val="23"/>
          <w:szCs w:val="23"/>
          <w:shd w:val="clear" w:color="auto" w:fill="FFFFFF"/>
          <w:lang w:eastAsia="ru-RU"/>
        </w:rPr>
        <w:t>., соответствующие требованию о соразмерности последствиям нарушения ответчиком обязательства.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 соответствии со статьей </w:t>
      </w:r>
      <w:hyperlink r:id="rId24" w:tgtFrame="_blank" w:tooltip="ГПК РФ &gt;  Раздел I. Общие положения &gt; Глава 7. Судебные расходы &gt; Статья 98. Распределение судебных расходов между сторонами" w:history="1">
        <w:r w:rsidRPr="00B73E8B">
          <w:rPr>
            <w:rFonts w:ascii="Arial" w:eastAsia="Times New Roman" w:hAnsi="Arial" w:cs="Arial"/>
            <w:color w:val="8859A8"/>
            <w:sz w:val="23"/>
            <w:szCs w:val="23"/>
            <w:u w:val="single"/>
            <w:bdr w:val="none" w:sz="0" w:space="0" w:color="auto" w:frame="1"/>
            <w:lang w:eastAsia="ru-RU"/>
          </w:rPr>
          <w:t>98</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shd w:val="clear" w:color="auto" w:fill="FFFFFF"/>
          <w:lang w:eastAsia="ru-RU"/>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Согласно пункту 10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(далее – постановление)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w:t>
      </w:r>
      <w:proofErr w:type="gramEnd"/>
      <w:r w:rsidRPr="00B73E8B">
        <w:rPr>
          <w:rFonts w:ascii="Arial" w:eastAsia="Times New Roman" w:hAnsi="Arial" w:cs="Arial"/>
          <w:color w:val="000000"/>
          <w:sz w:val="23"/>
          <w:szCs w:val="23"/>
          <w:shd w:val="clear" w:color="auto" w:fill="FFFFFF"/>
          <w:lang w:eastAsia="ru-RU"/>
        </w:rPr>
        <w:t xml:space="preserve"> Недоказанность данных обстоятельств является основанием для отказа в возмещении судебных издержек.</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 соответствии с пунктом 11 постановления, разрешая вопрос о размере сумм, взыскиваемых в возмещение судебных издержек, суд не </w:t>
      </w:r>
      <w:r w:rsidRPr="00B73E8B">
        <w:rPr>
          <w:rFonts w:ascii="Arial" w:eastAsia="Times New Roman" w:hAnsi="Arial" w:cs="Arial"/>
          <w:b/>
          <w:bCs/>
          <w:color w:val="333333"/>
          <w:sz w:val="23"/>
          <w:szCs w:val="23"/>
          <w:bdr w:val="none" w:sz="0" w:space="0" w:color="auto" w:frame="1"/>
          <w:lang w:eastAsia="ru-RU"/>
        </w:rPr>
        <w:t>вправе </w:t>
      </w:r>
      <w:r w:rsidRPr="00B73E8B">
        <w:rPr>
          <w:rFonts w:ascii="Arial" w:eastAsia="Times New Roman" w:hAnsi="Arial" w:cs="Arial"/>
          <w:color w:val="000000"/>
          <w:sz w:val="23"/>
          <w:szCs w:val="23"/>
          <w:shd w:val="clear" w:color="auto" w:fill="FFFFFF"/>
          <w:lang w:eastAsia="ru-RU"/>
        </w:rPr>
        <w:t>уменьшать его произвольно, если другая сторона не заявляет возражения и не представляет доказательства чрезмерности взыскиваемых с нее расходов.</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Согласно пункту 13 постановления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Разумность судебных издержек на оплату услуг представителя не может быть обоснована известностью представителя лица, участвующего в деле.</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Таким образом, суд, кроме проверки фактического оказания юридических услуг представителем, также </w:t>
      </w:r>
      <w:r w:rsidRPr="00B73E8B">
        <w:rPr>
          <w:rFonts w:ascii="Arial" w:eastAsia="Times New Roman" w:hAnsi="Arial" w:cs="Arial"/>
          <w:b/>
          <w:bCs/>
          <w:color w:val="333333"/>
          <w:sz w:val="23"/>
          <w:szCs w:val="23"/>
          <w:bdr w:val="none" w:sz="0" w:space="0" w:color="auto" w:frame="1"/>
          <w:lang w:eastAsia="ru-RU"/>
        </w:rPr>
        <w:t>вправе </w:t>
      </w:r>
      <w:r w:rsidRPr="00B73E8B">
        <w:rPr>
          <w:rFonts w:ascii="Arial" w:eastAsia="Times New Roman" w:hAnsi="Arial" w:cs="Arial"/>
          <w:color w:val="000000"/>
          <w:sz w:val="23"/>
          <w:szCs w:val="23"/>
          <w:shd w:val="clear" w:color="auto" w:fill="FFFFFF"/>
          <w:lang w:eastAsia="ru-RU"/>
        </w:rPr>
        <w:t xml:space="preserve">оценить качество оказанных услуг, в том числе знания </w:t>
      </w:r>
      <w:r w:rsidRPr="00B73E8B">
        <w:rPr>
          <w:rFonts w:ascii="Arial" w:eastAsia="Times New Roman" w:hAnsi="Arial" w:cs="Arial"/>
          <w:color w:val="000000"/>
          <w:sz w:val="23"/>
          <w:szCs w:val="23"/>
          <w:shd w:val="clear" w:color="auto" w:fill="FFFFFF"/>
          <w:lang w:eastAsia="ru-RU"/>
        </w:rPr>
        <w:lastRenderedPageBreak/>
        <w:t>и навыки, которые демонстрировал представитель, основываясь, в частности, на таких критериях, как знание законодательства и судебной практики, владение научными доктринами, знание тенденций развития правового регулирования спорных институтов в отечественной правовой системе и правовых системах иностранных государств, международно-правовые тенденции по спорному</w:t>
      </w:r>
      <w:proofErr w:type="gramEnd"/>
      <w:r w:rsidRPr="00B73E8B">
        <w:rPr>
          <w:rFonts w:ascii="Arial" w:eastAsia="Times New Roman" w:hAnsi="Arial" w:cs="Arial"/>
          <w:color w:val="000000"/>
          <w:sz w:val="23"/>
          <w:szCs w:val="23"/>
          <w:shd w:val="clear" w:color="auto" w:fill="FFFFFF"/>
          <w:lang w:eastAsia="ru-RU"/>
        </w:rPr>
        <w:t xml:space="preserve"> вопросу, что способствует повышению качества профессионального представительства в судах и эффективности </w:t>
      </w:r>
      <w:r w:rsidRPr="00B73E8B">
        <w:rPr>
          <w:rFonts w:ascii="Arial" w:eastAsia="Times New Roman" w:hAnsi="Arial" w:cs="Arial"/>
          <w:b/>
          <w:bCs/>
          <w:color w:val="333333"/>
          <w:sz w:val="23"/>
          <w:szCs w:val="23"/>
          <w:bdr w:val="none" w:sz="0" w:space="0" w:color="auto" w:frame="1"/>
          <w:lang w:eastAsia="ru-RU"/>
        </w:rPr>
        <w:t>защиты </w:t>
      </w:r>
      <w:r w:rsidRPr="00B73E8B">
        <w:rPr>
          <w:rFonts w:ascii="Arial" w:eastAsia="Times New Roman" w:hAnsi="Arial" w:cs="Arial"/>
          <w:color w:val="000000"/>
          <w:sz w:val="23"/>
          <w:szCs w:val="23"/>
          <w:shd w:val="clear" w:color="auto" w:fill="FFFFFF"/>
          <w:lang w:eastAsia="ru-RU"/>
        </w:rPr>
        <w:t>нарушенных </w:t>
      </w:r>
      <w:r w:rsidRPr="00B73E8B">
        <w:rPr>
          <w:rFonts w:ascii="Arial" w:eastAsia="Times New Roman" w:hAnsi="Arial" w:cs="Arial"/>
          <w:b/>
          <w:bCs/>
          <w:color w:val="333333"/>
          <w:sz w:val="23"/>
          <w:szCs w:val="23"/>
          <w:bdr w:val="none" w:sz="0" w:space="0" w:color="auto" w:frame="1"/>
          <w:lang w:eastAsia="ru-RU"/>
        </w:rPr>
        <w:t>прав</w:t>
      </w:r>
      <w:proofErr w:type="gramStart"/>
      <w:r w:rsidRPr="00B73E8B">
        <w:rPr>
          <w:rFonts w:ascii="Arial" w:eastAsia="Times New Roman" w:hAnsi="Arial" w:cs="Arial"/>
          <w:b/>
          <w:bCs/>
          <w:color w:val="333333"/>
          <w:sz w:val="23"/>
          <w:szCs w:val="23"/>
          <w:bdr w:val="none" w:sz="0" w:space="0" w:color="auto" w:frame="1"/>
          <w:lang w:eastAsia="ru-RU"/>
        </w:rPr>
        <w:t> </w:t>
      </w:r>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shd w:val="clear" w:color="auto" w:fill="FFFFFF"/>
          <w:lang w:eastAsia="ru-RU"/>
        </w:rPr>
        <w:t xml:space="preserve"> а также обеспечивает равные возможности для лиц, занимающихся профессиональным юридическим представительством.</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При этом </w:t>
      </w:r>
      <w:proofErr w:type="gramStart"/>
      <w:r w:rsidRPr="00B73E8B">
        <w:rPr>
          <w:rFonts w:ascii="Arial" w:eastAsia="Times New Roman" w:hAnsi="Arial" w:cs="Arial"/>
          <w:color w:val="000000"/>
          <w:sz w:val="23"/>
          <w:szCs w:val="23"/>
          <w:shd w:val="clear" w:color="auto" w:fill="FFFFFF"/>
          <w:lang w:eastAsia="ru-RU"/>
        </w:rPr>
        <w:t>исходя из принципа состязательности сторон доказательства, подтверждающие или опровергающие названные критерии, </w:t>
      </w:r>
      <w:r w:rsidRPr="00B73E8B">
        <w:rPr>
          <w:rFonts w:ascii="Arial" w:eastAsia="Times New Roman" w:hAnsi="Arial" w:cs="Arial"/>
          <w:b/>
          <w:bCs/>
          <w:color w:val="333333"/>
          <w:sz w:val="23"/>
          <w:szCs w:val="23"/>
          <w:bdr w:val="none" w:sz="0" w:space="0" w:color="auto" w:frame="1"/>
          <w:lang w:eastAsia="ru-RU"/>
        </w:rPr>
        <w:t>вправе </w:t>
      </w:r>
      <w:r w:rsidRPr="00B73E8B">
        <w:rPr>
          <w:rFonts w:ascii="Arial" w:eastAsia="Times New Roman" w:hAnsi="Arial" w:cs="Arial"/>
          <w:color w:val="000000"/>
          <w:sz w:val="23"/>
          <w:szCs w:val="23"/>
          <w:shd w:val="clear" w:color="auto" w:fill="FFFFFF"/>
          <w:lang w:eastAsia="ru-RU"/>
        </w:rPr>
        <w:t>представлять</w:t>
      </w:r>
      <w:proofErr w:type="gramEnd"/>
      <w:r w:rsidRPr="00B73E8B">
        <w:rPr>
          <w:rFonts w:ascii="Arial" w:eastAsia="Times New Roman" w:hAnsi="Arial" w:cs="Arial"/>
          <w:color w:val="000000"/>
          <w:sz w:val="23"/>
          <w:szCs w:val="23"/>
          <w:shd w:val="clear" w:color="auto" w:fill="FFFFFF"/>
          <w:lang w:eastAsia="ru-RU"/>
        </w:rPr>
        <w:t xml:space="preserve"> все участники процесса.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Однако данный стандарт не отменяет необходимости оценки разумности взыскиваемых судебных расходов в случаях, когда заявленная к взысканию сумма судебных расходов носит явно неразумный, чрезмерный характер, поскольку определение баланса интересов сторон является обязанностью суда, относящейся к базовым элементам публичного порядка Российской Федерации (Определение Конституционного Суда Российской Федерации от 21.12.2004 № 454-О).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Таким образом, в соответствии с приведенными процессуальными нормами и правовыми позициями высших судебных инстанций судебные издержки, в том числе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При этом оценка заявленных требований на предмет их разумности, чрезмерности является обязанностью суда.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На основании изложенного, а также учитывая характер спора, связанного с неисполнением обязательства по выплате страхового возмещения, степень участия представителя истца в судебном разбирательстве, объем заявленных требований, цену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возражения ответчика, исходя из принципа разумности и обоснованности судебных расходов, с ответчика в соответствии со статьей</w:t>
      </w:r>
      <w:proofErr w:type="gramEnd"/>
      <w:r w:rsidRPr="00B73E8B">
        <w:rPr>
          <w:rFonts w:ascii="Arial" w:eastAsia="Times New Roman" w:hAnsi="Arial" w:cs="Arial"/>
          <w:color w:val="000000"/>
          <w:sz w:val="23"/>
          <w:szCs w:val="23"/>
          <w:shd w:val="clear" w:color="auto" w:fill="FFFFFF"/>
          <w:lang w:eastAsia="ru-RU"/>
        </w:rPr>
        <w:t> </w:t>
      </w:r>
      <w:hyperlink r:id="rId25" w:tgtFrame="_blank" w:tooltip="ГПК РФ &gt;  Раздел I. Общие положения &gt; Глава 7. Судебные расходы &gt; Статья 100. Возмещение расходов на оплату услуг представителя" w:history="1">
        <w:proofErr w:type="gramStart"/>
        <w:r w:rsidRPr="00B73E8B">
          <w:rPr>
            <w:rFonts w:ascii="Arial" w:eastAsia="Times New Roman" w:hAnsi="Arial" w:cs="Arial"/>
            <w:color w:val="8859A8"/>
            <w:sz w:val="23"/>
            <w:szCs w:val="23"/>
            <w:u w:val="single"/>
            <w:bdr w:val="none" w:sz="0" w:space="0" w:color="auto" w:frame="1"/>
            <w:lang w:eastAsia="ru-RU"/>
          </w:rPr>
          <w:t>100</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подлежат взысканию расходы на представителя в размере 7000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Принимая во внимание пункт 22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в случае изменения размера исковых требований после возбуждения производства по делу при пропорциональном распределении судебных издержек</w:t>
      </w:r>
      <w:proofErr w:type="gramEnd"/>
      <w:r w:rsidRPr="00B73E8B">
        <w:rPr>
          <w:rFonts w:ascii="Arial" w:eastAsia="Times New Roman" w:hAnsi="Arial" w:cs="Arial"/>
          <w:color w:val="000000"/>
          <w:sz w:val="23"/>
          <w:szCs w:val="23"/>
          <w:shd w:val="clear" w:color="auto" w:fill="FFFFFF"/>
          <w:lang w:eastAsia="ru-RU"/>
        </w:rPr>
        <w:t xml:space="preserve"> следует исходить из размера требований, поддерживаемых истцом на момент принятия решения по делу.</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Определением Советского районного суда г. </w:t>
      </w:r>
      <w:r w:rsidRPr="00B73E8B">
        <w:rPr>
          <w:rFonts w:ascii="Arial" w:eastAsia="Times New Roman" w:hAnsi="Arial" w:cs="Arial"/>
          <w:b/>
          <w:bCs/>
          <w:color w:val="333333"/>
          <w:sz w:val="23"/>
          <w:szCs w:val="23"/>
          <w:bdr w:val="none" w:sz="0" w:space="0" w:color="auto" w:frame="1"/>
          <w:lang w:eastAsia="ru-RU"/>
        </w:rPr>
        <w:t>Казани </w:t>
      </w:r>
      <w:r w:rsidRPr="00B73E8B">
        <w:rPr>
          <w:rFonts w:ascii="Arial" w:eastAsia="Times New Roman" w:hAnsi="Arial" w:cs="Arial"/>
          <w:color w:val="000000"/>
          <w:sz w:val="23"/>
          <w:szCs w:val="23"/>
          <w:shd w:val="clear" w:color="auto" w:fill="FFFFFF"/>
          <w:lang w:eastAsia="ru-RU"/>
        </w:rPr>
        <w:t>по ходатайству ответчика по настоящему делу была назначена судебная экспертиза, производство которой поручено экспертам ООО «Республиканское Экспертное Общество «</w:t>
      </w:r>
      <w:r w:rsidRPr="00B73E8B">
        <w:rPr>
          <w:rFonts w:ascii="Arial" w:eastAsia="Times New Roman" w:hAnsi="Arial" w:cs="Arial"/>
          <w:b/>
          <w:bCs/>
          <w:color w:val="333333"/>
          <w:sz w:val="23"/>
          <w:szCs w:val="23"/>
          <w:bdr w:val="none" w:sz="0" w:space="0" w:color="auto" w:frame="1"/>
          <w:lang w:eastAsia="ru-RU"/>
        </w:rPr>
        <w:t> Защита </w:t>
      </w:r>
      <w:r w:rsidRPr="00B73E8B">
        <w:rPr>
          <w:rFonts w:ascii="Arial" w:eastAsia="Times New Roman" w:hAnsi="Arial" w:cs="Arial"/>
          <w:color w:val="000000"/>
          <w:sz w:val="23"/>
          <w:szCs w:val="23"/>
          <w:shd w:val="clear" w:color="auto" w:fill="FFFFFF"/>
          <w:lang w:eastAsia="ru-RU"/>
        </w:rPr>
        <w:t>», при этом расходы по ее проведению были возложены на ответчика, которая не была оплачена.</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На основании статьи </w:t>
      </w:r>
      <w:hyperlink r:id="rId26" w:tgtFrame="_blank" w:tooltip="ГПК РФ &gt;  Раздел I. Общие положения &gt; Глава 7. Судебные расходы &gt; Статья 98. Распределение судебных расходов между сторонами" w:history="1">
        <w:r w:rsidRPr="00B73E8B">
          <w:rPr>
            <w:rFonts w:ascii="Arial" w:eastAsia="Times New Roman" w:hAnsi="Arial" w:cs="Arial"/>
            <w:color w:val="8859A8"/>
            <w:sz w:val="23"/>
            <w:szCs w:val="23"/>
            <w:u w:val="single"/>
            <w:bdr w:val="none" w:sz="0" w:space="0" w:color="auto" w:frame="1"/>
            <w:lang w:eastAsia="ru-RU"/>
          </w:rPr>
          <w:t>98</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 ответчика в пользу ООО «Республиканское Экспертное Общество «</w:t>
      </w:r>
      <w:r w:rsidRPr="00B73E8B">
        <w:rPr>
          <w:rFonts w:ascii="Arial" w:eastAsia="Times New Roman" w:hAnsi="Arial" w:cs="Arial"/>
          <w:b/>
          <w:bCs/>
          <w:color w:val="333333"/>
          <w:sz w:val="23"/>
          <w:szCs w:val="23"/>
          <w:bdr w:val="none" w:sz="0" w:space="0" w:color="auto" w:frame="1"/>
          <w:lang w:eastAsia="ru-RU"/>
        </w:rPr>
        <w:t> Защита </w:t>
      </w:r>
      <w:r w:rsidRPr="00B73E8B">
        <w:rPr>
          <w:rFonts w:ascii="Arial" w:eastAsia="Times New Roman" w:hAnsi="Arial" w:cs="Arial"/>
          <w:color w:val="000000"/>
          <w:sz w:val="23"/>
          <w:szCs w:val="23"/>
          <w:shd w:val="clear" w:color="auto" w:fill="FFFFFF"/>
          <w:lang w:eastAsia="ru-RU"/>
        </w:rPr>
        <w:t xml:space="preserve">» подлежат взысканию расходы за проведение судебной экспертизы в </w:t>
      </w:r>
      <w:r w:rsidRPr="00B73E8B">
        <w:rPr>
          <w:rFonts w:ascii="Arial" w:eastAsia="Times New Roman" w:hAnsi="Arial" w:cs="Arial"/>
          <w:color w:val="000000"/>
          <w:sz w:val="23"/>
          <w:szCs w:val="23"/>
          <w:shd w:val="clear" w:color="auto" w:fill="FFFFFF"/>
          <w:lang w:eastAsia="ru-RU"/>
        </w:rPr>
        <w:lastRenderedPageBreak/>
        <w:t>размере 15 000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Согласно статье </w:t>
      </w:r>
      <w:hyperlink r:id="rId2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B73E8B">
          <w:rPr>
            <w:rFonts w:ascii="Arial" w:eastAsia="Times New Roman" w:hAnsi="Arial" w:cs="Arial"/>
            <w:color w:val="8859A8"/>
            <w:sz w:val="23"/>
            <w:szCs w:val="23"/>
            <w:u w:val="single"/>
            <w:bdr w:val="none" w:sz="0" w:space="0" w:color="auto" w:frame="1"/>
            <w:lang w:eastAsia="ru-RU"/>
          </w:rPr>
          <w:t>103</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w:t>
      </w:r>
      <w:proofErr w:type="gramEnd"/>
      <w:r w:rsidRPr="00B73E8B">
        <w:rPr>
          <w:rFonts w:ascii="Arial" w:eastAsia="Times New Roman" w:hAnsi="Arial" w:cs="Arial"/>
          <w:color w:val="000000"/>
          <w:sz w:val="23"/>
          <w:szCs w:val="23"/>
          <w:shd w:val="clear" w:color="auto" w:fill="FFFFFF"/>
          <w:lang w:eastAsia="ru-RU"/>
        </w:rPr>
        <w:t xml:space="preserve"> от уплаты судебных расходов, пропорционально удовлетворенной части исковых требований.</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На основании статьи </w:t>
      </w:r>
      <w:hyperlink r:id="rId2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B73E8B">
          <w:rPr>
            <w:rFonts w:ascii="Arial" w:eastAsia="Times New Roman" w:hAnsi="Arial" w:cs="Arial"/>
            <w:color w:val="8859A8"/>
            <w:sz w:val="23"/>
            <w:szCs w:val="23"/>
            <w:u w:val="single"/>
            <w:bdr w:val="none" w:sz="0" w:space="0" w:color="auto" w:frame="1"/>
            <w:lang w:eastAsia="ru-RU"/>
          </w:rPr>
          <w:t>103</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 статьи </w:t>
      </w:r>
      <w:hyperlink r:id="rId29"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B73E8B">
          <w:rPr>
            <w:rFonts w:ascii="Arial" w:eastAsia="Times New Roman" w:hAnsi="Arial" w:cs="Arial"/>
            <w:color w:val="8859A8"/>
            <w:sz w:val="23"/>
            <w:szCs w:val="23"/>
            <w:u w:val="single"/>
            <w:bdr w:val="none" w:sz="0" w:space="0" w:color="auto" w:frame="1"/>
            <w:lang w:eastAsia="ru-RU"/>
          </w:rPr>
          <w:t>333.19</w:t>
        </w:r>
      </w:hyperlink>
      <w:r w:rsidRPr="00B73E8B">
        <w:rPr>
          <w:rFonts w:ascii="Arial" w:eastAsia="Times New Roman" w:hAnsi="Arial" w:cs="Arial"/>
          <w:color w:val="000000"/>
          <w:sz w:val="23"/>
          <w:szCs w:val="23"/>
          <w:shd w:val="clear" w:color="auto" w:fill="FFFFFF"/>
          <w:lang w:eastAsia="ru-RU"/>
        </w:rPr>
        <w:t> Налогового кодекса Российской Федерации с ответчика подлежит взысканию госпошлина в бюджет муниципального образования г. </w:t>
      </w:r>
      <w:r w:rsidRPr="00B73E8B">
        <w:rPr>
          <w:rFonts w:ascii="Arial" w:eastAsia="Times New Roman" w:hAnsi="Arial" w:cs="Arial"/>
          <w:b/>
          <w:bCs/>
          <w:color w:val="333333"/>
          <w:sz w:val="23"/>
          <w:szCs w:val="23"/>
          <w:bdr w:val="none" w:sz="0" w:space="0" w:color="auto" w:frame="1"/>
          <w:lang w:eastAsia="ru-RU"/>
        </w:rPr>
        <w:t>Казани </w:t>
      </w:r>
      <w:r w:rsidRPr="00B73E8B">
        <w:rPr>
          <w:rFonts w:ascii="Arial" w:eastAsia="Times New Roman" w:hAnsi="Arial" w:cs="Arial"/>
          <w:color w:val="000000"/>
          <w:sz w:val="23"/>
          <w:szCs w:val="23"/>
          <w:shd w:val="clear" w:color="auto" w:fill="FFFFFF"/>
          <w:lang w:eastAsia="ru-RU"/>
        </w:rPr>
        <w:t>в размере 2060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На основании изложенного, руководствуясь статьями </w:t>
      </w:r>
      <w:hyperlink r:id="rId3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B73E8B">
          <w:rPr>
            <w:rFonts w:ascii="Arial" w:eastAsia="Times New Roman" w:hAnsi="Arial" w:cs="Arial"/>
            <w:color w:val="8859A8"/>
            <w:sz w:val="23"/>
            <w:szCs w:val="23"/>
            <w:u w:val="single"/>
            <w:bdr w:val="none" w:sz="0" w:space="0" w:color="auto" w:frame="1"/>
            <w:lang w:eastAsia="ru-RU"/>
          </w:rPr>
          <w:t>194</w:t>
        </w:r>
      </w:hyperlink>
      <w:r w:rsidRPr="00B73E8B">
        <w:rPr>
          <w:rFonts w:ascii="Arial" w:eastAsia="Times New Roman" w:hAnsi="Arial" w:cs="Arial"/>
          <w:color w:val="000000"/>
          <w:sz w:val="23"/>
          <w:szCs w:val="23"/>
          <w:shd w:val="clear" w:color="auto" w:fill="FFFFFF"/>
          <w:lang w:eastAsia="ru-RU"/>
        </w:rPr>
        <w:t>, </w:t>
      </w:r>
      <w:hyperlink r:id="rId31"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B73E8B">
          <w:rPr>
            <w:rFonts w:ascii="Arial" w:eastAsia="Times New Roman" w:hAnsi="Arial" w:cs="Arial"/>
            <w:color w:val="8859A8"/>
            <w:sz w:val="23"/>
            <w:szCs w:val="23"/>
            <w:u w:val="single"/>
            <w:bdr w:val="none" w:sz="0" w:space="0" w:color="auto" w:frame="1"/>
            <w:lang w:eastAsia="ru-RU"/>
          </w:rPr>
          <w:t>198</w:t>
        </w:r>
      </w:hyperlink>
      <w:r w:rsidRPr="00B73E8B">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
    <w:p w:rsidR="00B73E8B" w:rsidRPr="00B73E8B" w:rsidRDefault="00B73E8B" w:rsidP="00B73E8B">
      <w:pPr>
        <w:spacing w:after="0" w:line="293" w:lineRule="atLeast"/>
        <w:jc w:val="center"/>
        <w:rPr>
          <w:rFonts w:ascii="Arial" w:eastAsia="Times New Roman" w:hAnsi="Arial" w:cs="Arial"/>
          <w:color w:val="000000"/>
          <w:sz w:val="23"/>
          <w:szCs w:val="23"/>
          <w:lang w:eastAsia="ru-RU"/>
        </w:rPr>
      </w:pPr>
      <w:r w:rsidRPr="00B73E8B">
        <w:rPr>
          <w:rFonts w:ascii="Arial" w:eastAsia="Times New Roman" w:hAnsi="Arial" w:cs="Arial"/>
          <w:b/>
          <w:bCs/>
          <w:color w:val="000000"/>
          <w:sz w:val="23"/>
          <w:szCs w:val="23"/>
          <w:bdr w:val="none" w:sz="0" w:space="0" w:color="auto" w:frame="1"/>
          <w:lang w:eastAsia="ru-RU"/>
        </w:rPr>
        <w:t>РЕШИЛ:</w:t>
      </w:r>
    </w:p>
    <w:p w:rsidR="00F92824" w:rsidRDefault="00B73E8B" w:rsidP="00B73E8B">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 xml:space="preserve">Исковые требования </w:t>
      </w:r>
      <w:r>
        <w:rPr>
          <w:rFonts w:ascii="Arial" w:eastAsia="Times New Roman" w:hAnsi="Arial" w:cs="Arial"/>
          <w:color w:val="000000"/>
          <w:sz w:val="23"/>
          <w:szCs w:val="23"/>
          <w:shd w:val="clear" w:color="auto" w:fill="FFFFFF"/>
          <w:lang w:eastAsia="ru-RU"/>
        </w:rPr>
        <w:t>ФИО3</w:t>
      </w:r>
      <w:r w:rsidRPr="00B73E8B">
        <w:rPr>
          <w:rFonts w:ascii="Arial" w:eastAsia="Times New Roman" w:hAnsi="Arial" w:cs="Arial"/>
          <w:color w:val="000000"/>
          <w:sz w:val="23"/>
          <w:szCs w:val="23"/>
          <w:shd w:val="clear" w:color="auto" w:fill="FFFFFF"/>
          <w:lang w:eastAsia="ru-RU"/>
        </w:rPr>
        <w:t>а Р.И. к акционерному обществу «Страховое общество газовой промышленности» о взыскании страхового возмещения – удовлетворить частично.</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 xml:space="preserve">Взыскать с акционерного общества «Страховое общество газовой промышленности» в пользу </w:t>
      </w:r>
      <w:r>
        <w:rPr>
          <w:rFonts w:ascii="Arial" w:eastAsia="Times New Roman" w:hAnsi="Arial" w:cs="Arial"/>
          <w:color w:val="000000"/>
          <w:sz w:val="23"/>
          <w:szCs w:val="23"/>
          <w:shd w:val="clear" w:color="auto" w:fill="FFFFFF"/>
          <w:lang w:eastAsia="ru-RU"/>
        </w:rPr>
        <w:t>ФИО3</w:t>
      </w:r>
      <w:r w:rsidRPr="00B73E8B">
        <w:rPr>
          <w:rFonts w:ascii="Arial" w:eastAsia="Times New Roman" w:hAnsi="Arial" w:cs="Arial"/>
          <w:color w:val="000000"/>
          <w:sz w:val="23"/>
          <w:szCs w:val="23"/>
          <w:shd w:val="clear" w:color="auto" w:fill="FFFFFF"/>
          <w:lang w:eastAsia="ru-RU"/>
        </w:rPr>
        <w:t>а Р.И. страховое возмещение в размере 44 000 руб., компенсацию морального вреда в размере 2000 руб., расходы по оплате услуг представителя в размере 7000 руб., неустойку в размере 8000 руб., штраф в размере 10 000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 удовлетворении остальной части исковых требований отказать.</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proofErr w:type="gramStart"/>
      <w:r w:rsidRPr="00B73E8B">
        <w:rPr>
          <w:rFonts w:ascii="Arial" w:eastAsia="Times New Roman" w:hAnsi="Arial" w:cs="Arial"/>
          <w:color w:val="000000"/>
          <w:sz w:val="23"/>
          <w:szCs w:val="23"/>
          <w:shd w:val="clear" w:color="auto" w:fill="FFFFFF"/>
          <w:lang w:eastAsia="ru-RU"/>
        </w:rPr>
        <w:t>Взыскать с акционерного общества «Страховое общество газовой промышленности» в пользу общества с ограниченной ответственностью «Республиканское Экспертное Общество «</w:t>
      </w:r>
      <w:r w:rsidRPr="00B73E8B">
        <w:rPr>
          <w:rFonts w:ascii="Arial" w:eastAsia="Times New Roman" w:hAnsi="Arial" w:cs="Arial"/>
          <w:b/>
          <w:bCs/>
          <w:color w:val="333333"/>
          <w:sz w:val="23"/>
          <w:szCs w:val="23"/>
          <w:bdr w:val="none" w:sz="0" w:space="0" w:color="auto" w:frame="1"/>
          <w:lang w:eastAsia="ru-RU"/>
        </w:rPr>
        <w:t> Защита </w:t>
      </w:r>
      <w:r w:rsidRPr="00B73E8B">
        <w:rPr>
          <w:rFonts w:ascii="Arial" w:eastAsia="Times New Roman" w:hAnsi="Arial" w:cs="Arial"/>
          <w:color w:val="000000"/>
          <w:sz w:val="23"/>
          <w:szCs w:val="23"/>
          <w:shd w:val="clear" w:color="auto" w:fill="FFFFFF"/>
          <w:lang w:eastAsia="ru-RU"/>
        </w:rPr>
        <w:t>» расходы за проведение судебной экспертизы в размере 15 000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Взыскать с акционерного общества «Страховое общество газовой промышленности» в бюджет муниципального образования г. </w:t>
      </w:r>
      <w:r w:rsidRPr="00B73E8B">
        <w:rPr>
          <w:rFonts w:ascii="Arial" w:eastAsia="Times New Roman" w:hAnsi="Arial" w:cs="Arial"/>
          <w:b/>
          <w:bCs/>
          <w:color w:val="333333"/>
          <w:sz w:val="23"/>
          <w:szCs w:val="23"/>
          <w:bdr w:val="none" w:sz="0" w:space="0" w:color="auto" w:frame="1"/>
          <w:lang w:eastAsia="ru-RU"/>
        </w:rPr>
        <w:t>Казани </w:t>
      </w:r>
      <w:r w:rsidRPr="00B73E8B">
        <w:rPr>
          <w:rFonts w:ascii="Arial" w:eastAsia="Times New Roman" w:hAnsi="Arial" w:cs="Arial"/>
          <w:color w:val="000000"/>
          <w:sz w:val="23"/>
          <w:szCs w:val="23"/>
          <w:shd w:val="clear" w:color="auto" w:fill="FFFFFF"/>
          <w:lang w:eastAsia="ru-RU"/>
        </w:rPr>
        <w:t>государственную пошлину в размере 2060 руб.</w:t>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Решение может быть обжаловано в Верховный Суд Республики Татарстан в течение одного</w:t>
      </w:r>
      <w:proofErr w:type="gramEnd"/>
      <w:r w:rsidRPr="00B73E8B">
        <w:rPr>
          <w:rFonts w:ascii="Arial" w:eastAsia="Times New Roman" w:hAnsi="Arial" w:cs="Arial"/>
          <w:color w:val="000000"/>
          <w:sz w:val="23"/>
          <w:szCs w:val="23"/>
          <w:shd w:val="clear" w:color="auto" w:fill="FFFFFF"/>
          <w:lang w:eastAsia="ru-RU"/>
        </w:rPr>
        <w:t xml:space="preserve"> месяца со дня принятия решения в окончательной форме через Советский районный суд г. </w:t>
      </w:r>
      <w:r w:rsidRPr="00B73E8B">
        <w:rPr>
          <w:rFonts w:ascii="Arial" w:eastAsia="Times New Roman" w:hAnsi="Arial" w:cs="Arial"/>
          <w:b/>
          <w:bCs/>
          <w:color w:val="333333"/>
          <w:sz w:val="23"/>
          <w:szCs w:val="23"/>
          <w:bdr w:val="none" w:sz="0" w:space="0" w:color="auto" w:frame="1"/>
          <w:lang w:eastAsia="ru-RU"/>
        </w:rPr>
        <w:t>Казани</w:t>
      </w:r>
      <w:proofErr w:type="gramStart"/>
      <w:r w:rsidRPr="00B73E8B">
        <w:rPr>
          <w:rFonts w:ascii="Arial" w:eastAsia="Times New Roman" w:hAnsi="Arial" w:cs="Arial"/>
          <w:b/>
          <w:bCs/>
          <w:color w:val="333333"/>
          <w:sz w:val="23"/>
          <w:szCs w:val="23"/>
          <w:bdr w:val="none" w:sz="0" w:space="0" w:color="auto" w:frame="1"/>
          <w:lang w:eastAsia="ru-RU"/>
        </w:rPr>
        <w:t> </w:t>
      </w:r>
      <w:r w:rsidRPr="00B73E8B">
        <w:rPr>
          <w:rFonts w:ascii="Arial" w:eastAsia="Times New Roman" w:hAnsi="Arial" w:cs="Arial"/>
          <w:color w:val="000000"/>
          <w:sz w:val="23"/>
          <w:szCs w:val="23"/>
          <w:shd w:val="clear" w:color="auto" w:fill="FFFFFF"/>
          <w:lang w:eastAsia="ru-RU"/>
        </w:rPr>
        <w:t>.</w:t>
      </w:r>
      <w:proofErr w:type="gramEnd"/>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lang w:eastAsia="ru-RU"/>
        </w:rPr>
        <w:br/>
      </w:r>
      <w:r w:rsidRPr="00B73E8B">
        <w:rPr>
          <w:rFonts w:ascii="Arial" w:eastAsia="Times New Roman" w:hAnsi="Arial" w:cs="Arial"/>
          <w:color w:val="000000"/>
          <w:sz w:val="23"/>
          <w:szCs w:val="23"/>
          <w:shd w:val="clear" w:color="auto" w:fill="FFFFFF"/>
          <w:lang w:eastAsia="ru-RU"/>
        </w:rPr>
        <w:t>Судья М.Б. Сулейманов</w:t>
      </w:r>
    </w:p>
    <w:sectPr w:rsidR="00F92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5A"/>
    <w:rsid w:val="0084415A"/>
    <w:rsid w:val="00B73E8B"/>
    <w:rsid w:val="00F9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29/" TargetMode="External"/><Relationship Id="rId13" Type="http://schemas.openxmlformats.org/officeDocument/2006/relationships/hyperlink" Target="https://sudact.ru/law/gpk-rf/razdel-i/glava-6/statia-79/" TargetMode="External"/><Relationship Id="rId18" Type="http://schemas.openxmlformats.org/officeDocument/2006/relationships/hyperlink" Target="https://sudact.ru/law/federalnyi-zakon-ot-25042002-n-40-fz-s/glava-ii/statia-12.1/" TargetMode="External"/><Relationship Id="rId26" Type="http://schemas.openxmlformats.org/officeDocument/2006/relationships/hyperlink" Target="https://sudact.ru/law/gpk-rf/razdel-i/glava-7/statia-98/"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0/" TargetMode="External"/><Relationship Id="rId7" Type="http://schemas.openxmlformats.org/officeDocument/2006/relationships/hyperlink" Target="https://sudact.ru/law/gk-rf-chast2/razdel-iv/glava-59/ss-1_7/statia-1079/" TargetMode="External"/><Relationship Id="rId12" Type="http://schemas.openxmlformats.org/officeDocument/2006/relationships/hyperlink" Target="https://sudact.ru/law/gpk-rf/razdel-i/glava-6/statia-56/"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pk-rf/razdel-i/glava-7/statia-10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gpk-rf/razdel-ii/podrazdel-ii/glava-16/statia-196/" TargetMode="External"/><Relationship Id="rId20" Type="http://schemas.openxmlformats.org/officeDocument/2006/relationships/hyperlink" Target="https://sudact.ru/law/gk-rf-chast1/razdel-iii/podrazdel-1_1/glava-23/ss-2_3/statia-333/" TargetMode="External"/><Relationship Id="rId29" Type="http://schemas.openxmlformats.org/officeDocument/2006/relationships/hyperlink" Target="https://sudact.ru/law/nk-rf-chast2/razdel-viii/glava-25.3/statia-333.19_1/" TargetMode="External"/><Relationship Id="rId1" Type="http://schemas.openxmlformats.org/officeDocument/2006/relationships/styles" Target="styles.xml"/><Relationship Id="rId6" Type="http://schemas.openxmlformats.org/officeDocument/2006/relationships/hyperlink" Target="https://sudact.ru/law/gk-rf-chast2/razdel-iv/glava-59/ss-1_7/statia-1064/" TargetMode="External"/><Relationship Id="rId11" Type="http://schemas.openxmlformats.org/officeDocument/2006/relationships/hyperlink" Target="https://sudact.ru/law/federalnyi-zakon-ot-25042002-n-40-fz-s/glava-ii/statia-7/" TargetMode="External"/><Relationship Id="rId24" Type="http://schemas.openxmlformats.org/officeDocument/2006/relationships/hyperlink" Target="https://sudact.ru/law/gpk-rf/razdel-i/glava-7/statia-98/" TargetMode="External"/><Relationship Id="rId32" Type="http://schemas.openxmlformats.org/officeDocument/2006/relationships/fontTable" Target="fontTable.xm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pk-rf/razdel-i/glava-6/statia-67/" TargetMode="External"/><Relationship Id="rId23" Type="http://schemas.openxmlformats.org/officeDocument/2006/relationships/hyperlink" Target="https://sudact.ru/law/konstitutsiia/" TargetMode="External"/><Relationship Id="rId28" Type="http://schemas.openxmlformats.org/officeDocument/2006/relationships/hyperlink" Target="https://sudact.ru/law/gpk-rf/razdel-i/glava-7/statia-103/" TargetMode="External"/><Relationship Id="rId10" Type="http://schemas.openxmlformats.org/officeDocument/2006/relationships/hyperlink" Target="https://sudact.ru/law/federalnyi-zakon-ot-25042002-n-40-fz-s/glava-ii/statia-14.1/" TargetMode="External"/><Relationship Id="rId19" Type="http://schemas.openxmlformats.org/officeDocument/2006/relationships/hyperlink" Target="https://sudact.ru/law/federalnyi-zakon-ot-25042002-n-40-fz-s/glava-ii/statia-16.1/" TargetMode="External"/><Relationship Id="rId31"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federalnyi-zakon-ot-25042002-n-40-fz-s/glava-i/statia-1/" TargetMode="External"/><Relationship Id="rId14" Type="http://schemas.openxmlformats.org/officeDocument/2006/relationships/hyperlink" Target="https://sudact.ru/law/uk-rf/osobennaia-chast/razdel-x/glava-31/statia-307/"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pk-rf/razdel-i/glava-7/statia-103/" TargetMode="External"/><Relationship Id="rId30"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2019-09-19T11:36:00Z</dcterms:created>
  <dcterms:modified xsi:type="dcterms:W3CDTF">2019-09-19T11:36:00Z</dcterms:modified>
</cp:coreProperties>
</file>